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276"/>
        <w:gridCol w:w="995"/>
        <w:gridCol w:w="1936"/>
        <w:gridCol w:w="611"/>
        <w:gridCol w:w="2077"/>
        <w:gridCol w:w="1751"/>
        <w:gridCol w:w="781"/>
        <w:gridCol w:w="3046"/>
        <w:gridCol w:w="3546"/>
      </w:tblGrid>
      <w:tr w:rsidR="000907FF" w14:paraId="6D67345C" w14:textId="77777777" w:rsidTr="00947A8E">
        <w:tc>
          <w:tcPr>
            <w:tcW w:w="16019" w:type="dxa"/>
            <w:gridSpan w:val="9"/>
            <w:shd w:val="clear" w:color="auto" w:fill="FFD966" w:themeFill="accent4" w:themeFillTint="99"/>
          </w:tcPr>
          <w:p w14:paraId="5E05AD65" w14:textId="77777777" w:rsidR="000907FF" w:rsidRPr="000907FF" w:rsidRDefault="000907FF" w:rsidP="000907FF">
            <w:pPr>
              <w:jc w:val="center"/>
              <w:rPr>
                <w:b/>
                <w:bCs/>
              </w:rPr>
            </w:pPr>
            <w:r w:rsidRPr="000907FF">
              <w:rPr>
                <w:b/>
                <w:bCs/>
              </w:rPr>
              <w:t>High Ercall Primary School</w:t>
            </w:r>
          </w:p>
          <w:p w14:paraId="79CDF61A" w14:textId="1DF9C187" w:rsidR="000907FF" w:rsidRDefault="000907FF" w:rsidP="000907FF">
            <w:pPr>
              <w:jc w:val="center"/>
            </w:pPr>
            <w:r w:rsidRPr="000907FF">
              <w:rPr>
                <w:b/>
                <w:bCs/>
              </w:rPr>
              <w:t xml:space="preserve">Progression in </w:t>
            </w:r>
            <w:r w:rsidR="00475C2E">
              <w:rPr>
                <w:b/>
                <w:bCs/>
              </w:rPr>
              <w:t>writing</w:t>
            </w:r>
          </w:p>
        </w:tc>
      </w:tr>
      <w:tr w:rsidR="000907FF" w14:paraId="7F016E09" w14:textId="77777777" w:rsidTr="00947A8E">
        <w:tc>
          <w:tcPr>
            <w:tcW w:w="4207" w:type="dxa"/>
            <w:gridSpan w:val="3"/>
          </w:tcPr>
          <w:p w14:paraId="2B50A36F" w14:textId="1CC78F85" w:rsidR="000907FF" w:rsidRPr="000907FF" w:rsidRDefault="000907FF">
            <w:pPr>
              <w:rPr>
                <w:b/>
                <w:bCs/>
              </w:rPr>
            </w:pPr>
            <w:r w:rsidRPr="000907FF">
              <w:rPr>
                <w:b/>
                <w:bCs/>
              </w:rPr>
              <w:t xml:space="preserve">Date: </w:t>
            </w:r>
            <w:r w:rsidR="00D70033">
              <w:rPr>
                <w:b/>
                <w:bCs/>
              </w:rPr>
              <w:t>January 2022</w:t>
            </w:r>
          </w:p>
        </w:tc>
        <w:tc>
          <w:tcPr>
            <w:tcW w:w="4439" w:type="dxa"/>
            <w:gridSpan w:val="3"/>
          </w:tcPr>
          <w:p w14:paraId="4F9AB676" w14:textId="41A4A9D8" w:rsidR="000907FF" w:rsidRPr="000907FF" w:rsidRDefault="000907FF">
            <w:pPr>
              <w:rPr>
                <w:b/>
                <w:bCs/>
              </w:rPr>
            </w:pPr>
            <w:r w:rsidRPr="000907FF">
              <w:rPr>
                <w:b/>
                <w:bCs/>
              </w:rPr>
              <w:t>Subject Lead: SR</w:t>
            </w:r>
          </w:p>
        </w:tc>
        <w:tc>
          <w:tcPr>
            <w:tcW w:w="7373" w:type="dxa"/>
            <w:gridSpan w:val="3"/>
          </w:tcPr>
          <w:p w14:paraId="7D569E3C" w14:textId="14BE7801" w:rsidR="000907FF" w:rsidRPr="000907FF" w:rsidRDefault="000907FF">
            <w:pPr>
              <w:rPr>
                <w:b/>
                <w:bCs/>
              </w:rPr>
            </w:pPr>
            <w:r w:rsidRPr="000907FF">
              <w:rPr>
                <w:b/>
                <w:bCs/>
              </w:rPr>
              <w:t>Review: Summer 2021</w:t>
            </w:r>
          </w:p>
        </w:tc>
      </w:tr>
      <w:tr w:rsidR="00D70033" w14:paraId="34891323" w14:textId="77777777" w:rsidTr="00947A8E">
        <w:tc>
          <w:tcPr>
            <w:tcW w:w="16019" w:type="dxa"/>
            <w:gridSpan w:val="9"/>
          </w:tcPr>
          <w:p w14:paraId="6AA30E6A" w14:textId="77777777" w:rsidR="00D70033" w:rsidRPr="006F325B" w:rsidRDefault="00D70033" w:rsidP="00D70033">
            <w:pPr>
              <w:rPr>
                <w:sz w:val="16"/>
                <w:szCs w:val="16"/>
              </w:rPr>
            </w:pPr>
            <w:r w:rsidRPr="2126D21B">
              <w:rPr>
                <w:b/>
                <w:bCs/>
              </w:rPr>
              <w:t>Curriculum Intent:</w:t>
            </w:r>
            <w:r w:rsidRPr="2126D21B">
              <w:rPr>
                <w:rFonts w:ascii="Calibri" w:eastAsia="Calibri" w:hAnsi="Calibri" w:cs="Calibri"/>
              </w:rPr>
              <w:t xml:space="preserve"> </w:t>
            </w:r>
            <w:r w:rsidRPr="006F325B">
              <w:rPr>
                <w:sz w:val="16"/>
                <w:szCs w:val="16"/>
              </w:rPr>
              <w:t>At High Ercall we believe that all pupils should be able to confidently communicate their knowledge, ideas and emotions through their writing.</w:t>
            </w:r>
          </w:p>
          <w:p w14:paraId="0C6CE049" w14:textId="77777777" w:rsidR="00D70033" w:rsidRPr="006F325B" w:rsidRDefault="00D70033" w:rsidP="00D70033">
            <w:pPr>
              <w:rPr>
                <w:sz w:val="16"/>
                <w:szCs w:val="16"/>
              </w:rPr>
            </w:pPr>
            <w:r w:rsidRPr="006F325B">
              <w:rPr>
                <w:sz w:val="16"/>
                <w:szCs w:val="16"/>
              </w:rPr>
              <w:t>The writing curriculum is clearly sequenced to develop substantive knowledge. We want pupils to acquire a wide vocabulary; a solid understanding of grammar and be able to spell new words by effectively applying the spelling patterns and rules they learn throughout their time in primary school. We want them to write clearly, accurately and coherently, adapting their language and style in and for a range of contexts, purposes and audiences. We believe that all pupils should be encouraged to take pride in the presentation of their writing, in part by developing a good, joined, handwriting style by the time they move to secondary school.</w:t>
            </w:r>
          </w:p>
          <w:p w14:paraId="47E519F3" w14:textId="77777777" w:rsidR="00D70033" w:rsidRPr="006F325B" w:rsidRDefault="00D70033" w:rsidP="00D70033">
            <w:pPr>
              <w:rPr>
                <w:sz w:val="16"/>
                <w:szCs w:val="16"/>
              </w:rPr>
            </w:pPr>
            <w:r w:rsidRPr="006F325B">
              <w:rPr>
                <w:sz w:val="16"/>
                <w:szCs w:val="16"/>
              </w:rPr>
              <w:t>The writing curriculum is clearly sequenced to develop disciplinary knowledge. We know that all good writers refine and edit their writing over time, so we want children to develop independence in being able to identify their own areas for improvement, and that of others, in all pieces of writing, editing their work effectively during and after the writing process.</w:t>
            </w:r>
          </w:p>
          <w:p w14:paraId="3B21596B" w14:textId="77777777" w:rsidR="00D70033" w:rsidRPr="006F325B" w:rsidRDefault="00D70033" w:rsidP="00D70033">
            <w:pPr>
              <w:rPr>
                <w:sz w:val="16"/>
                <w:szCs w:val="16"/>
              </w:rPr>
            </w:pPr>
            <w:r w:rsidRPr="006F325B">
              <w:rPr>
                <w:sz w:val="16"/>
                <w:szCs w:val="16"/>
              </w:rPr>
              <w:t>We understand the importance of parents and carers in supporting their children to develop both grammar, spelling and composition skills, and so we want to encourage a home-school partnership which enables parents and carers to understand how to support the skills being taught in school.</w:t>
            </w:r>
          </w:p>
          <w:p w14:paraId="36354446" w14:textId="0970250E" w:rsidR="00D70033" w:rsidRPr="004063D0" w:rsidRDefault="00D70033" w:rsidP="00D70033">
            <w:pPr>
              <w:rPr>
                <w:sz w:val="16"/>
                <w:szCs w:val="16"/>
              </w:rPr>
            </w:pPr>
            <w:r w:rsidRPr="00F15189">
              <w:rPr>
                <w:sz w:val="16"/>
                <w:szCs w:val="16"/>
              </w:rPr>
              <w:t>It is essential that by the end of their time at High Ercall in Year 6, our pupils can write with confidence, and enjoyment for a range of writing purposes, to use their knowledge and skills in any subject in their secondary education. It is also essential for us that our children have developed the knowledge of a range of genre, to write for entertainment as well as for information, and through this use a wide vocabulary which they can apply to all subjects. In this, reading and writing are intrinsically linked.</w:t>
            </w:r>
          </w:p>
        </w:tc>
      </w:tr>
      <w:tr w:rsidR="00D70033" w14:paraId="23B80A64" w14:textId="77777777" w:rsidTr="00947A8E">
        <w:tc>
          <w:tcPr>
            <w:tcW w:w="16019" w:type="dxa"/>
            <w:gridSpan w:val="9"/>
          </w:tcPr>
          <w:p w14:paraId="6F72D73C" w14:textId="745EA9FF" w:rsidR="00D70033" w:rsidRPr="004063D0" w:rsidRDefault="00D70033" w:rsidP="00D70033">
            <w:r w:rsidRPr="2126D21B">
              <w:rPr>
                <w:b/>
                <w:bCs/>
              </w:rPr>
              <w:t xml:space="preserve">Curriculum Expectations: </w:t>
            </w:r>
            <w:r>
              <w:rPr>
                <w:b/>
                <w:bCs/>
              </w:rPr>
              <w:t xml:space="preserve"> </w:t>
            </w:r>
            <w:r w:rsidRPr="00AB21C8">
              <w:rPr>
                <w:sz w:val="16"/>
                <w:szCs w:val="16"/>
              </w:rPr>
              <w:t>We follow the National Curriculum expectations for writing and expect that our pupils will have met or exceeded the expected standards for Year 6 pupils. Our writing targets extend to expectations in Year 7, both nationally and for our local feeder schools, to support transition into secondary school. We expect our children to develop the substantive knowledge in writing (transcription and composition) progressively as they move through school. Phonics is taught systematically through from Reception, and this supports the development of phonological skills within spelling, as well as recognising and spelling key words. There are clear expectations set out in the curriculum for each year group, and targets set across school. By Year 6 we also expect our children to be able to evaluate and edit text and apply substantive knowledge to effectively write for a range of purposes. This is built into our writing curriculum and targets for the children.</w:t>
            </w:r>
          </w:p>
        </w:tc>
      </w:tr>
      <w:tr w:rsidR="000907FF" w14:paraId="4739BF88" w14:textId="77777777" w:rsidTr="00947A8E">
        <w:trPr>
          <w:trHeight w:val="74"/>
        </w:trPr>
        <w:tc>
          <w:tcPr>
            <w:tcW w:w="2271" w:type="dxa"/>
            <w:gridSpan w:val="2"/>
            <w:vMerge w:val="restart"/>
            <w:shd w:val="clear" w:color="auto" w:fill="FFD966" w:themeFill="accent4" w:themeFillTint="99"/>
          </w:tcPr>
          <w:p w14:paraId="382C2A30" w14:textId="69D1B5D5" w:rsidR="000907FF" w:rsidRPr="000907FF" w:rsidRDefault="008A1E1E" w:rsidP="000907FF">
            <w:pPr>
              <w:jc w:val="center"/>
              <w:rPr>
                <w:b/>
                <w:bCs/>
                <w:sz w:val="20"/>
                <w:szCs w:val="20"/>
              </w:rPr>
            </w:pPr>
            <w:r w:rsidRPr="2126D21B">
              <w:rPr>
                <w:b/>
                <w:bCs/>
                <w:sz w:val="20"/>
                <w:szCs w:val="20"/>
              </w:rPr>
              <w:t>Links with reading and writing</w:t>
            </w:r>
          </w:p>
          <w:p w14:paraId="77F25FFA" w14:textId="77777777" w:rsidR="000907FF" w:rsidRPr="000907FF" w:rsidRDefault="000907FF" w:rsidP="000907FF">
            <w:pPr>
              <w:jc w:val="center"/>
              <w:rPr>
                <w:b/>
                <w:bCs/>
                <w:sz w:val="20"/>
                <w:szCs w:val="20"/>
              </w:rPr>
            </w:pPr>
          </w:p>
          <w:p w14:paraId="24441837" w14:textId="115B55AC" w:rsidR="000907FF" w:rsidRPr="000907FF" w:rsidRDefault="000907FF" w:rsidP="000907FF">
            <w:pPr>
              <w:jc w:val="center"/>
              <w:rPr>
                <w:b/>
                <w:bCs/>
                <w:sz w:val="20"/>
                <w:szCs w:val="20"/>
              </w:rPr>
            </w:pPr>
          </w:p>
        </w:tc>
        <w:tc>
          <w:tcPr>
            <w:tcW w:w="4624" w:type="dxa"/>
            <w:gridSpan w:val="3"/>
          </w:tcPr>
          <w:p w14:paraId="5060195F" w14:textId="62C7CB4D" w:rsidR="000907FF" w:rsidRPr="000907FF" w:rsidRDefault="000907FF" w:rsidP="2126D21B">
            <w:pPr>
              <w:rPr>
                <w:b/>
                <w:bCs/>
                <w:sz w:val="16"/>
                <w:szCs w:val="16"/>
              </w:rPr>
            </w:pPr>
            <w:r w:rsidRPr="2126D21B">
              <w:rPr>
                <w:b/>
                <w:bCs/>
                <w:sz w:val="16"/>
                <w:szCs w:val="16"/>
              </w:rPr>
              <w:t>Reading a text, appropriate in age and content</w:t>
            </w:r>
          </w:p>
        </w:tc>
        <w:tc>
          <w:tcPr>
            <w:tcW w:w="2532" w:type="dxa"/>
            <w:gridSpan w:val="2"/>
            <w:vMerge w:val="restart"/>
            <w:shd w:val="clear" w:color="auto" w:fill="FFD966" w:themeFill="accent4" w:themeFillTint="99"/>
          </w:tcPr>
          <w:p w14:paraId="1EF58ABB" w14:textId="7F0E6417" w:rsidR="000907FF" w:rsidRPr="000907FF" w:rsidRDefault="000907FF" w:rsidP="000907FF">
            <w:pPr>
              <w:jc w:val="center"/>
              <w:rPr>
                <w:b/>
                <w:bCs/>
                <w:sz w:val="20"/>
                <w:szCs w:val="20"/>
              </w:rPr>
            </w:pPr>
            <w:r w:rsidRPr="000907FF">
              <w:rPr>
                <w:b/>
                <w:bCs/>
                <w:sz w:val="20"/>
                <w:szCs w:val="20"/>
              </w:rPr>
              <w:t>Links to school key drivers</w:t>
            </w:r>
          </w:p>
        </w:tc>
        <w:tc>
          <w:tcPr>
            <w:tcW w:w="6592" w:type="dxa"/>
            <w:gridSpan w:val="2"/>
            <w:vMerge w:val="restart"/>
          </w:tcPr>
          <w:p w14:paraId="6765CB6B" w14:textId="5B8A637C" w:rsidR="000907FF" w:rsidRPr="000907FF" w:rsidRDefault="000907FF">
            <w:pPr>
              <w:rPr>
                <w:b/>
                <w:bCs/>
                <w:sz w:val="20"/>
                <w:szCs w:val="20"/>
              </w:rPr>
            </w:pPr>
            <w:r w:rsidRPr="2126D21B">
              <w:rPr>
                <w:b/>
                <w:bCs/>
                <w:sz w:val="20"/>
                <w:szCs w:val="20"/>
              </w:rPr>
              <w:t xml:space="preserve">Resilience: </w:t>
            </w:r>
            <w:r w:rsidR="004063D0" w:rsidRPr="004063D0">
              <w:rPr>
                <w:sz w:val="18"/>
                <w:szCs w:val="18"/>
              </w:rPr>
              <w:t>Planning, writing, editing, peer collaboration all require resilience and perseverance. Work in peers is a good opportunity to develop skills, in a supportive way.</w:t>
            </w:r>
          </w:p>
        </w:tc>
      </w:tr>
      <w:tr w:rsidR="000907FF" w14:paraId="49641257" w14:textId="77777777" w:rsidTr="00947A8E">
        <w:trPr>
          <w:trHeight w:val="73"/>
        </w:trPr>
        <w:tc>
          <w:tcPr>
            <w:tcW w:w="2271" w:type="dxa"/>
            <w:gridSpan w:val="2"/>
            <w:vMerge/>
            <w:shd w:val="clear" w:color="auto" w:fill="FFD966" w:themeFill="accent4" w:themeFillTint="99"/>
          </w:tcPr>
          <w:p w14:paraId="23E85326" w14:textId="77777777" w:rsidR="000907FF" w:rsidRPr="000907FF" w:rsidRDefault="000907FF">
            <w:pPr>
              <w:rPr>
                <w:sz w:val="16"/>
                <w:szCs w:val="16"/>
              </w:rPr>
            </w:pPr>
          </w:p>
        </w:tc>
        <w:tc>
          <w:tcPr>
            <w:tcW w:w="4624" w:type="dxa"/>
            <w:gridSpan w:val="3"/>
          </w:tcPr>
          <w:p w14:paraId="22CAA5AF" w14:textId="286C9E68" w:rsidR="000907FF" w:rsidRPr="000907FF" w:rsidRDefault="000907FF" w:rsidP="2126D21B">
            <w:pPr>
              <w:rPr>
                <w:b/>
                <w:bCs/>
                <w:sz w:val="16"/>
                <w:szCs w:val="16"/>
              </w:rPr>
            </w:pPr>
            <w:r w:rsidRPr="2126D21B">
              <w:rPr>
                <w:b/>
                <w:bCs/>
                <w:sz w:val="16"/>
                <w:szCs w:val="16"/>
              </w:rPr>
              <w:t>Analysing a text studied in terms of structure and language</w:t>
            </w:r>
          </w:p>
        </w:tc>
        <w:tc>
          <w:tcPr>
            <w:tcW w:w="2532" w:type="dxa"/>
            <w:gridSpan w:val="2"/>
            <w:vMerge/>
            <w:shd w:val="clear" w:color="auto" w:fill="FFD966" w:themeFill="accent4" w:themeFillTint="99"/>
          </w:tcPr>
          <w:p w14:paraId="71C026BD" w14:textId="77777777" w:rsidR="000907FF" w:rsidRDefault="000907FF"/>
        </w:tc>
        <w:tc>
          <w:tcPr>
            <w:tcW w:w="6592" w:type="dxa"/>
            <w:gridSpan w:val="2"/>
            <w:vMerge/>
          </w:tcPr>
          <w:p w14:paraId="5342EBFC" w14:textId="48F4C897" w:rsidR="000907FF" w:rsidRPr="000907FF" w:rsidRDefault="000907FF">
            <w:pPr>
              <w:rPr>
                <w:b/>
                <w:bCs/>
                <w:sz w:val="20"/>
                <w:szCs w:val="20"/>
              </w:rPr>
            </w:pPr>
          </w:p>
        </w:tc>
      </w:tr>
      <w:tr w:rsidR="000907FF" w14:paraId="6177AFA3" w14:textId="77777777" w:rsidTr="00947A8E">
        <w:trPr>
          <w:trHeight w:val="73"/>
        </w:trPr>
        <w:tc>
          <w:tcPr>
            <w:tcW w:w="2271" w:type="dxa"/>
            <w:gridSpan w:val="2"/>
            <w:vMerge/>
            <w:shd w:val="clear" w:color="auto" w:fill="FFD966" w:themeFill="accent4" w:themeFillTint="99"/>
          </w:tcPr>
          <w:p w14:paraId="1F206DBF" w14:textId="77777777" w:rsidR="000907FF" w:rsidRPr="000907FF" w:rsidRDefault="000907FF">
            <w:pPr>
              <w:rPr>
                <w:sz w:val="16"/>
                <w:szCs w:val="16"/>
              </w:rPr>
            </w:pPr>
          </w:p>
        </w:tc>
        <w:tc>
          <w:tcPr>
            <w:tcW w:w="4624" w:type="dxa"/>
            <w:gridSpan w:val="3"/>
          </w:tcPr>
          <w:p w14:paraId="3A1EFF92" w14:textId="3A2EDEAE" w:rsidR="000907FF" w:rsidRPr="000907FF" w:rsidRDefault="000907FF" w:rsidP="2126D21B">
            <w:pPr>
              <w:rPr>
                <w:b/>
                <w:bCs/>
                <w:sz w:val="16"/>
                <w:szCs w:val="16"/>
              </w:rPr>
            </w:pPr>
            <w:r w:rsidRPr="2126D21B">
              <w:rPr>
                <w:b/>
                <w:bCs/>
                <w:sz w:val="16"/>
                <w:szCs w:val="16"/>
              </w:rPr>
              <w:t>Studying, learning, practising grammatical and vocabulary skills</w:t>
            </w:r>
          </w:p>
        </w:tc>
        <w:tc>
          <w:tcPr>
            <w:tcW w:w="2532" w:type="dxa"/>
            <w:gridSpan w:val="2"/>
            <w:vMerge/>
            <w:shd w:val="clear" w:color="auto" w:fill="FFD966" w:themeFill="accent4" w:themeFillTint="99"/>
          </w:tcPr>
          <w:p w14:paraId="2287A5EA" w14:textId="77777777" w:rsidR="000907FF" w:rsidRDefault="000907FF"/>
        </w:tc>
        <w:tc>
          <w:tcPr>
            <w:tcW w:w="6592" w:type="dxa"/>
            <w:gridSpan w:val="2"/>
            <w:vMerge w:val="restart"/>
          </w:tcPr>
          <w:p w14:paraId="523F4CF2" w14:textId="4CAB9CFC" w:rsidR="000907FF" w:rsidRPr="004063D0" w:rsidRDefault="000907FF">
            <w:pPr>
              <w:rPr>
                <w:sz w:val="18"/>
                <w:szCs w:val="18"/>
              </w:rPr>
            </w:pPr>
            <w:r w:rsidRPr="2126D21B">
              <w:rPr>
                <w:b/>
                <w:bCs/>
                <w:sz w:val="20"/>
                <w:szCs w:val="20"/>
              </w:rPr>
              <w:t xml:space="preserve">Outdoor Learning: </w:t>
            </w:r>
            <w:r w:rsidR="004063D0">
              <w:rPr>
                <w:sz w:val="18"/>
                <w:szCs w:val="18"/>
              </w:rPr>
              <w:t>Use of the outdoor space as stimulus for all different writing purposes. Make links too across the curriculum.</w:t>
            </w:r>
          </w:p>
        </w:tc>
      </w:tr>
      <w:tr w:rsidR="000907FF" w14:paraId="109E0987" w14:textId="77777777" w:rsidTr="00947A8E">
        <w:trPr>
          <w:trHeight w:val="73"/>
        </w:trPr>
        <w:tc>
          <w:tcPr>
            <w:tcW w:w="2271" w:type="dxa"/>
            <w:gridSpan w:val="2"/>
            <w:vMerge/>
            <w:shd w:val="clear" w:color="auto" w:fill="FFD966" w:themeFill="accent4" w:themeFillTint="99"/>
          </w:tcPr>
          <w:p w14:paraId="4799E43E" w14:textId="77777777" w:rsidR="000907FF" w:rsidRPr="000907FF" w:rsidRDefault="000907FF">
            <w:pPr>
              <w:rPr>
                <w:sz w:val="16"/>
                <w:szCs w:val="16"/>
              </w:rPr>
            </w:pPr>
          </w:p>
        </w:tc>
        <w:tc>
          <w:tcPr>
            <w:tcW w:w="4624" w:type="dxa"/>
            <w:gridSpan w:val="3"/>
          </w:tcPr>
          <w:p w14:paraId="75D60B2B" w14:textId="4CF49FFB" w:rsidR="000907FF" w:rsidRPr="000907FF" w:rsidRDefault="000907FF" w:rsidP="2126D21B">
            <w:pPr>
              <w:rPr>
                <w:b/>
                <w:bCs/>
                <w:sz w:val="16"/>
                <w:szCs w:val="16"/>
              </w:rPr>
            </w:pPr>
            <w:r w:rsidRPr="2126D21B">
              <w:rPr>
                <w:b/>
                <w:bCs/>
                <w:sz w:val="16"/>
                <w:szCs w:val="16"/>
              </w:rPr>
              <w:t>Short writing composition tasks to respond to reading and learning</w:t>
            </w:r>
          </w:p>
        </w:tc>
        <w:tc>
          <w:tcPr>
            <w:tcW w:w="2532" w:type="dxa"/>
            <w:gridSpan w:val="2"/>
            <w:vMerge/>
            <w:shd w:val="clear" w:color="auto" w:fill="FFD966" w:themeFill="accent4" w:themeFillTint="99"/>
          </w:tcPr>
          <w:p w14:paraId="7515B09D" w14:textId="77777777" w:rsidR="000907FF" w:rsidRDefault="000907FF"/>
        </w:tc>
        <w:tc>
          <w:tcPr>
            <w:tcW w:w="6592" w:type="dxa"/>
            <w:gridSpan w:val="2"/>
            <w:vMerge/>
          </w:tcPr>
          <w:p w14:paraId="2F7758FF" w14:textId="2AED850B" w:rsidR="000907FF" w:rsidRPr="000907FF" w:rsidRDefault="000907FF">
            <w:pPr>
              <w:rPr>
                <w:b/>
                <w:bCs/>
                <w:sz w:val="20"/>
                <w:szCs w:val="20"/>
              </w:rPr>
            </w:pPr>
          </w:p>
        </w:tc>
      </w:tr>
      <w:tr w:rsidR="000907FF" w14:paraId="5FCE1777" w14:textId="77777777" w:rsidTr="00947A8E">
        <w:trPr>
          <w:trHeight w:val="73"/>
        </w:trPr>
        <w:tc>
          <w:tcPr>
            <w:tcW w:w="2271" w:type="dxa"/>
            <w:gridSpan w:val="2"/>
            <w:vMerge/>
            <w:shd w:val="clear" w:color="auto" w:fill="FFD966" w:themeFill="accent4" w:themeFillTint="99"/>
          </w:tcPr>
          <w:p w14:paraId="19E0402F" w14:textId="77777777" w:rsidR="000907FF" w:rsidRPr="000907FF" w:rsidRDefault="000907FF">
            <w:pPr>
              <w:rPr>
                <w:sz w:val="16"/>
                <w:szCs w:val="16"/>
              </w:rPr>
            </w:pPr>
          </w:p>
        </w:tc>
        <w:tc>
          <w:tcPr>
            <w:tcW w:w="4624" w:type="dxa"/>
            <w:gridSpan w:val="3"/>
          </w:tcPr>
          <w:p w14:paraId="4B0B1122" w14:textId="34937002" w:rsidR="000907FF" w:rsidRPr="000907FF" w:rsidRDefault="000907FF" w:rsidP="2126D21B">
            <w:pPr>
              <w:rPr>
                <w:b/>
                <w:bCs/>
                <w:sz w:val="16"/>
                <w:szCs w:val="16"/>
              </w:rPr>
            </w:pPr>
            <w:r w:rsidRPr="2126D21B">
              <w:rPr>
                <w:b/>
                <w:bCs/>
                <w:sz w:val="16"/>
                <w:szCs w:val="16"/>
              </w:rPr>
              <w:t>Planning a longer piece</w:t>
            </w:r>
          </w:p>
        </w:tc>
        <w:tc>
          <w:tcPr>
            <w:tcW w:w="2532" w:type="dxa"/>
            <w:gridSpan w:val="2"/>
            <w:vMerge/>
            <w:shd w:val="clear" w:color="auto" w:fill="FFD966" w:themeFill="accent4" w:themeFillTint="99"/>
          </w:tcPr>
          <w:p w14:paraId="62ECA11B" w14:textId="77777777" w:rsidR="000907FF" w:rsidRDefault="000907FF"/>
        </w:tc>
        <w:tc>
          <w:tcPr>
            <w:tcW w:w="6592" w:type="dxa"/>
            <w:gridSpan w:val="2"/>
            <w:vMerge w:val="restart"/>
          </w:tcPr>
          <w:p w14:paraId="029D18D3" w14:textId="7ABB5602" w:rsidR="000907FF" w:rsidRPr="000907FF" w:rsidRDefault="000907FF">
            <w:pPr>
              <w:rPr>
                <w:b/>
                <w:bCs/>
                <w:sz w:val="20"/>
                <w:szCs w:val="20"/>
              </w:rPr>
            </w:pPr>
            <w:r w:rsidRPr="2126D21B">
              <w:rPr>
                <w:b/>
                <w:bCs/>
                <w:sz w:val="20"/>
                <w:szCs w:val="20"/>
              </w:rPr>
              <w:t>Diversity:</w:t>
            </w:r>
            <w:r w:rsidR="5DDB23B4" w:rsidRPr="2126D21B">
              <w:rPr>
                <w:b/>
                <w:bCs/>
                <w:sz w:val="20"/>
                <w:szCs w:val="20"/>
              </w:rPr>
              <w:t xml:space="preserve"> </w:t>
            </w:r>
            <w:r w:rsidR="004063D0" w:rsidRPr="004063D0">
              <w:rPr>
                <w:sz w:val="18"/>
                <w:szCs w:val="18"/>
              </w:rPr>
              <w:t xml:space="preserve">Use reading models from a range of </w:t>
            </w:r>
            <w:r w:rsidR="004063D0">
              <w:rPr>
                <w:sz w:val="18"/>
                <w:szCs w:val="18"/>
              </w:rPr>
              <w:t xml:space="preserve">themes, backgrounds, </w:t>
            </w:r>
            <w:r w:rsidR="004063D0" w:rsidRPr="004063D0">
              <w:rPr>
                <w:sz w:val="18"/>
                <w:szCs w:val="18"/>
              </w:rPr>
              <w:t>characters to support writing. Include other stimuli for writing which will include</w:t>
            </w:r>
            <w:r w:rsidR="004063D0">
              <w:rPr>
                <w:b/>
                <w:bCs/>
                <w:sz w:val="18"/>
                <w:szCs w:val="18"/>
              </w:rPr>
              <w:t xml:space="preserve"> </w:t>
            </w:r>
            <w:r w:rsidR="004063D0" w:rsidRPr="004063D0">
              <w:rPr>
                <w:sz w:val="18"/>
                <w:szCs w:val="18"/>
              </w:rPr>
              <w:t>opportunities for writing about other cultures</w:t>
            </w:r>
            <w:r w:rsidR="004063D0">
              <w:rPr>
                <w:sz w:val="18"/>
                <w:szCs w:val="18"/>
              </w:rPr>
              <w:t>.</w:t>
            </w:r>
          </w:p>
        </w:tc>
      </w:tr>
      <w:tr w:rsidR="000907FF" w14:paraId="0484A523" w14:textId="77777777" w:rsidTr="00947A8E">
        <w:trPr>
          <w:trHeight w:val="73"/>
        </w:trPr>
        <w:tc>
          <w:tcPr>
            <w:tcW w:w="2271" w:type="dxa"/>
            <w:gridSpan w:val="2"/>
            <w:vMerge/>
            <w:shd w:val="clear" w:color="auto" w:fill="FFD966" w:themeFill="accent4" w:themeFillTint="99"/>
          </w:tcPr>
          <w:p w14:paraId="00670EA6" w14:textId="77777777" w:rsidR="000907FF" w:rsidRPr="000907FF" w:rsidRDefault="000907FF">
            <w:pPr>
              <w:rPr>
                <w:sz w:val="16"/>
                <w:szCs w:val="16"/>
              </w:rPr>
            </w:pPr>
          </w:p>
        </w:tc>
        <w:tc>
          <w:tcPr>
            <w:tcW w:w="4624" w:type="dxa"/>
            <w:gridSpan w:val="3"/>
          </w:tcPr>
          <w:p w14:paraId="0CA99554" w14:textId="1A54A5C9" w:rsidR="000907FF" w:rsidRPr="000907FF" w:rsidRDefault="000907FF" w:rsidP="2126D21B">
            <w:pPr>
              <w:rPr>
                <w:b/>
                <w:bCs/>
                <w:sz w:val="16"/>
                <w:szCs w:val="16"/>
              </w:rPr>
            </w:pPr>
            <w:r w:rsidRPr="2126D21B">
              <w:rPr>
                <w:b/>
                <w:bCs/>
                <w:sz w:val="16"/>
                <w:szCs w:val="16"/>
              </w:rPr>
              <w:t>Draft first piece</w:t>
            </w:r>
          </w:p>
        </w:tc>
        <w:tc>
          <w:tcPr>
            <w:tcW w:w="2532" w:type="dxa"/>
            <w:gridSpan w:val="2"/>
            <w:vMerge/>
            <w:shd w:val="clear" w:color="auto" w:fill="FFD966" w:themeFill="accent4" w:themeFillTint="99"/>
          </w:tcPr>
          <w:p w14:paraId="4CCB3D78" w14:textId="77777777" w:rsidR="000907FF" w:rsidRDefault="000907FF"/>
        </w:tc>
        <w:tc>
          <w:tcPr>
            <w:tcW w:w="6592" w:type="dxa"/>
            <w:gridSpan w:val="2"/>
            <w:vMerge/>
          </w:tcPr>
          <w:p w14:paraId="60D272A2" w14:textId="2591287E" w:rsidR="000907FF" w:rsidRDefault="000907FF"/>
        </w:tc>
      </w:tr>
      <w:tr w:rsidR="000907FF" w14:paraId="3CB4C034" w14:textId="77777777" w:rsidTr="00947A8E">
        <w:trPr>
          <w:trHeight w:val="73"/>
        </w:trPr>
        <w:tc>
          <w:tcPr>
            <w:tcW w:w="2271" w:type="dxa"/>
            <w:gridSpan w:val="2"/>
            <w:vMerge/>
            <w:shd w:val="clear" w:color="auto" w:fill="FFD966" w:themeFill="accent4" w:themeFillTint="99"/>
          </w:tcPr>
          <w:p w14:paraId="6FBFD04E" w14:textId="77777777" w:rsidR="000907FF" w:rsidRPr="000907FF" w:rsidRDefault="000907FF">
            <w:pPr>
              <w:rPr>
                <w:sz w:val="16"/>
                <w:szCs w:val="16"/>
              </w:rPr>
            </w:pPr>
          </w:p>
        </w:tc>
        <w:tc>
          <w:tcPr>
            <w:tcW w:w="4624" w:type="dxa"/>
            <w:gridSpan w:val="3"/>
          </w:tcPr>
          <w:p w14:paraId="2CA74110" w14:textId="1CDA6E07" w:rsidR="000907FF" w:rsidRPr="000907FF" w:rsidRDefault="000907FF" w:rsidP="2126D21B">
            <w:pPr>
              <w:rPr>
                <w:b/>
                <w:bCs/>
                <w:sz w:val="16"/>
                <w:szCs w:val="16"/>
              </w:rPr>
            </w:pPr>
            <w:r w:rsidRPr="2126D21B">
              <w:rPr>
                <w:b/>
                <w:bCs/>
                <w:sz w:val="16"/>
                <w:szCs w:val="16"/>
              </w:rPr>
              <w:t xml:space="preserve">Evaluate through </w:t>
            </w:r>
            <w:r w:rsidR="3FAA22B0" w:rsidRPr="2126D21B">
              <w:rPr>
                <w:b/>
                <w:bCs/>
                <w:sz w:val="16"/>
                <w:szCs w:val="16"/>
              </w:rPr>
              <w:t>proofread</w:t>
            </w:r>
            <w:r w:rsidRPr="2126D21B">
              <w:rPr>
                <w:b/>
                <w:bCs/>
                <w:sz w:val="16"/>
                <w:szCs w:val="16"/>
              </w:rPr>
              <w:t xml:space="preserve"> and edit peer or self</w:t>
            </w:r>
          </w:p>
        </w:tc>
        <w:tc>
          <w:tcPr>
            <w:tcW w:w="2532" w:type="dxa"/>
            <w:gridSpan w:val="2"/>
            <w:vMerge/>
            <w:shd w:val="clear" w:color="auto" w:fill="FFD966" w:themeFill="accent4" w:themeFillTint="99"/>
          </w:tcPr>
          <w:p w14:paraId="43B8DA07" w14:textId="77777777" w:rsidR="000907FF" w:rsidRDefault="000907FF"/>
        </w:tc>
        <w:tc>
          <w:tcPr>
            <w:tcW w:w="6592" w:type="dxa"/>
            <w:gridSpan w:val="2"/>
            <w:vMerge/>
          </w:tcPr>
          <w:p w14:paraId="2777DF0D" w14:textId="240A8C66" w:rsidR="000907FF" w:rsidRDefault="000907FF"/>
        </w:tc>
      </w:tr>
      <w:tr w:rsidR="000907FF" w14:paraId="5AA83C9D" w14:textId="77777777" w:rsidTr="00947A8E">
        <w:trPr>
          <w:trHeight w:val="73"/>
        </w:trPr>
        <w:tc>
          <w:tcPr>
            <w:tcW w:w="2271" w:type="dxa"/>
            <w:gridSpan w:val="2"/>
            <w:vMerge/>
            <w:shd w:val="clear" w:color="auto" w:fill="FFD966" w:themeFill="accent4" w:themeFillTint="99"/>
          </w:tcPr>
          <w:p w14:paraId="7D3E537E" w14:textId="77777777" w:rsidR="000907FF" w:rsidRPr="000907FF" w:rsidRDefault="000907FF">
            <w:pPr>
              <w:rPr>
                <w:sz w:val="16"/>
                <w:szCs w:val="16"/>
              </w:rPr>
            </w:pPr>
          </w:p>
        </w:tc>
        <w:tc>
          <w:tcPr>
            <w:tcW w:w="4624" w:type="dxa"/>
            <w:gridSpan w:val="3"/>
          </w:tcPr>
          <w:p w14:paraId="5B160959" w14:textId="711E93FE" w:rsidR="000907FF" w:rsidRPr="000907FF" w:rsidRDefault="000907FF" w:rsidP="2126D21B">
            <w:pPr>
              <w:rPr>
                <w:b/>
                <w:bCs/>
                <w:sz w:val="16"/>
                <w:szCs w:val="16"/>
              </w:rPr>
            </w:pPr>
            <w:r w:rsidRPr="2126D21B">
              <w:rPr>
                <w:b/>
                <w:bCs/>
                <w:sz w:val="16"/>
                <w:szCs w:val="16"/>
              </w:rPr>
              <w:t>Re-draft in short or longer sections depending on age / ability</w:t>
            </w:r>
          </w:p>
        </w:tc>
        <w:tc>
          <w:tcPr>
            <w:tcW w:w="2532" w:type="dxa"/>
            <w:gridSpan w:val="2"/>
            <w:vMerge/>
            <w:shd w:val="clear" w:color="auto" w:fill="FFD966" w:themeFill="accent4" w:themeFillTint="99"/>
          </w:tcPr>
          <w:p w14:paraId="4EE0E052" w14:textId="77777777" w:rsidR="000907FF" w:rsidRDefault="000907FF"/>
        </w:tc>
        <w:tc>
          <w:tcPr>
            <w:tcW w:w="6592" w:type="dxa"/>
            <w:gridSpan w:val="2"/>
            <w:vMerge/>
          </w:tcPr>
          <w:p w14:paraId="77718FD8" w14:textId="41A415B0" w:rsidR="000907FF" w:rsidRDefault="000907FF"/>
        </w:tc>
      </w:tr>
      <w:tr w:rsidR="00947A8E" w14:paraId="3AB5FF49" w14:textId="77777777" w:rsidTr="00947A8E">
        <w:tc>
          <w:tcPr>
            <w:tcW w:w="1276" w:type="dxa"/>
            <w:shd w:val="clear" w:color="auto" w:fill="FFD966" w:themeFill="accent4" w:themeFillTint="99"/>
          </w:tcPr>
          <w:p w14:paraId="67FD4667" w14:textId="77777777" w:rsidR="00947A8E" w:rsidRPr="00EE3E5E" w:rsidRDefault="00947A8E">
            <w:pPr>
              <w:rPr>
                <w:b/>
                <w:bCs/>
              </w:rPr>
            </w:pPr>
          </w:p>
        </w:tc>
        <w:tc>
          <w:tcPr>
            <w:tcW w:w="3542" w:type="dxa"/>
            <w:gridSpan w:val="3"/>
            <w:shd w:val="clear" w:color="auto" w:fill="FFD966" w:themeFill="accent4" w:themeFillTint="99"/>
          </w:tcPr>
          <w:p w14:paraId="064C932A" w14:textId="17DA3362" w:rsidR="00947A8E" w:rsidRPr="00EE3E5E" w:rsidRDefault="00947A8E" w:rsidP="004063D0">
            <w:pPr>
              <w:jc w:val="center"/>
              <w:rPr>
                <w:b/>
                <w:bCs/>
              </w:rPr>
            </w:pPr>
            <w:r>
              <w:rPr>
                <w:b/>
                <w:bCs/>
              </w:rPr>
              <w:t>Year 3</w:t>
            </w:r>
          </w:p>
        </w:tc>
        <w:tc>
          <w:tcPr>
            <w:tcW w:w="3828" w:type="dxa"/>
            <w:gridSpan w:val="2"/>
            <w:shd w:val="clear" w:color="auto" w:fill="FFD966" w:themeFill="accent4" w:themeFillTint="99"/>
          </w:tcPr>
          <w:p w14:paraId="6D498DDC" w14:textId="67654821" w:rsidR="00947A8E" w:rsidRPr="00EE3E5E" w:rsidRDefault="00947A8E" w:rsidP="004063D0">
            <w:pPr>
              <w:jc w:val="center"/>
              <w:rPr>
                <w:b/>
                <w:bCs/>
              </w:rPr>
            </w:pPr>
            <w:r>
              <w:rPr>
                <w:b/>
                <w:bCs/>
              </w:rPr>
              <w:t>Year 4</w:t>
            </w:r>
          </w:p>
        </w:tc>
        <w:tc>
          <w:tcPr>
            <w:tcW w:w="3827" w:type="dxa"/>
            <w:gridSpan w:val="2"/>
            <w:shd w:val="clear" w:color="auto" w:fill="FFD966" w:themeFill="accent4" w:themeFillTint="99"/>
          </w:tcPr>
          <w:p w14:paraId="4328C121" w14:textId="28492298" w:rsidR="00947A8E" w:rsidRPr="00EE3E5E" w:rsidRDefault="00947A8E" w:rsidP="004063D0">
            <w:pPr>
              <w:jc w:val="center"/>
              <w:rPr>
                <w:b/>
                <w:bCs/>
              </w:rPr>
            </w:pPr>
            <w:r>
              <w:rPr>
                <w:b/>
                <w:bCs/>
              </w:rPr>
              <w:t>Year 5</w:t>
            </w:r>
          </w:p>
        </w:tc>
        <w:tc>
          <w:tcPr>
            <w:tcW w:w="3546" w:type="dxa"/>
            <w:shd w:val="clear" w:color="auto" w:fill="FFD966" w:themeFill="accent4" w:themeFillTint="99"/>
          </w:tcPr>
          <w:p w14:paraId="1C3F1283" w14:textId="4664001C" w:rsidR="00947A8E" w:rsidRPr="00EE3E5E" w:rsidRDefault="00947A8E" w:rsidP="004063D0">
            <w:pPr>
              <w:jc w:val="center"/>
              <w:rPr>
                <w:b/>
                <w:bCs/>
              </w:rPr>
            </w:pPr>
            <w:r>
              <w:rPr>
                <w:b/>
                <w:bCs/>
              </w:rPr>
              <w:t>Year 6</w:t>
            </w:r>
          </w:p>
        </w:tc>
      </w:tr>
      <w:tr w:rsidR="00947A8E" w14:paraId="146A2DDE" w14:textId="77777777" w:rsidTr="00947A8E">
        <w:tc>
          <w:tcPr>
            <w:tcW w:w="1276" w:type="dxa"/>
            <w:shd w:val="clear" w:color="auto" w:fill="FFD966" w:themeFill="accent4" w:themeFillTint="99"/>
          </w:tcPr>
          <w:p w14:paraId="10072218" w14:textId="77777777" w:rsidR="00947A8E" w:rsidRPr="00947A8E" w:rsidRDefault="00947A8E" w:rsidP="00515C00">
            <w:pPr>
              <w:rPr>
                <w:b/>
                <w:bCs/>
                <w:sz w:val="20"/>
                <w:szCs w:val="20"/>
              </w:rPr>
            </w:pPr>
            <w:r w:rsidRPr="00947A8E">
              <w:rPr>
                <w:b/>
                <w:bCs/>
                <w:sz w:val="20"/>
                <w:szCs w:val="20"/>
              </w:rPr>
              <w:t>Text Structure</w:t>
            </w:r>
          </w:p>
          <w:p w14:paraId="41740BBC" w14:textId="024D82B0" w:rsidR="00947A8E" w:rsidRPr="00947A8E" w:rsidRDefault="00947A8E" w:rsidP="00515C00">
            <w:pPr>
              <w:rPr>
                <w:b/>
                <w:bCs/>
                <w:sz w:val="20"/>
                <w:szCs w:val="20"/>
              </w:rPr>
            </w:pPr>
            <w:r w:rsidRPr="00947A8E">
              <w:rPr>
                <w:b/>
                <w:bCs/>
                <w:sz w:val="20"/>
                <w:szCs w:val="20"/>
              </w:rPr>
              <w:t>Fiction</w:t>
            </w:r>
          </w:p>
        </w:tc>
        <w:tc>
          <w:tcPr>
            <w:tcW w:w="3542" w:type="dxa"/>
            <w:gridSpan w:val="3"/>
          </w:tcPr>
          <w:p w14:paraId="5FD0415B" w14:textId="77777777" w:rsidR="00947A8E" w:rsidRPr="00947A8E" w:rsidRDefault="00947A8E" w:rsidP="00947A8E">
            <w:pPr>
              <w:rPr>
                <w:b/>
                <w:bCs/>
                <w:sz w:val="16"/>
                <w:szCs w:val="16"/>
              </w:rPr>
            </w:pPr>
            <w:r w:rsidRPr="00947A8E">
              <w:rPr>
                <w:b/>
                <w:bCs/>
                <w:sz w:val="16"/>
                <w:szCs w:val="16"/>
              </w:rPr>
              <w:t>Fiction: To entertain</w:t>
            </w:r>
          </w:p>
          <w:p w14:paraId="53683BFD" w14:textId="77777777" w:rsidR="00947A8E" w:rsidRPr="00947A8E" w:rsidRDefault="00947A8E" w:rsidP="00947A8E">
            <w:pPr>
              <w:rPr>
                <w:b/>
                <w:bCs/>
                <w:sz w:val="16"/>
                <w:szCs w:val="16"/>
              </w:rPr>
            </w:pPr>
            <w:r w:rsidRPr="00947A8E">
              <w:rPr>
                <w:b/>
                <w:bCs/>
                <w:sz w:val="16"/>
                <w:szCs w:val="16"/>
              </w:rPr>
              <w:t>Expected:</w:t>
            </w:r>
          </w:p>
          <w:p w14:paraId="60D24362" w14:textId="449D37F3" w:rsidR="00947A8E" w:rsidRPr="00947A8E" w:rsidRDefault="00947A8E" w:rsidP="00947A8E">
            <w:pPr>
              <w:rPr>
                <w:sz w:val="16"/>
                <w:szCs w:val="16"/>
              </w:rPr>
            </w:pPr>
            <w:r w:rsidRPr="00947A8E">
              <w:rPr>
                <w:sz w:val="16"/>
                <w:szCs w:val="16"/>
              </w:rPr>
              <w:t>1.Secure use of planning tools: Story map / story mountain / story grids/ ’Boxing-up’ grid</w:t>
            </w:r>
          </w:p>
          <w:p w14:paraId="7D6FE4B5" w14:textId="5E783334" w:rsidR="00947A8E" w:rsidRPr="00947A8E" w:rsidRDefault="00947A8E" w:rsidP="00947A8E">
            <w:pPr>
              <w:rPr>
                <w:sz w:val="16"/>
                <w:szCs w:val="16"/>
              </w:rPr>
            </w:pPr>
            <w:r w:rsidRPr="00947A8E">
              <w:rPr>
                <w:sz w:val="16"/>
                <w:szCs w:val="16"/>
              </w:rPr>
              <w:t>2.Plan opening around character(s), setting, time of day and type of weather</w:t>
            </w:r>
          </w:p>
          <w:p w14:paraId="48A5F95A" w14:textId="44512822" w:rsidR="00947A8E" w:rsidRPr="00947A8E" w:rsidRDefault="00947A8E" w:rsidP="00947A8E">
            <w:pPr>
              <w:rPr>
                <w:sz w:val="16"/>
                <w:szCs w:val="16"/>
              </w:rPr>
            </w:pPr>
            <w:r w:rsidRPr="00947A8E">
              <w:rPr>
                <w:sz w:val="16"/>
                <w:szCs w:val="16"/>
              </w:rPr>
              <w:t xml:space="preserve">3.Paragraphs </w:t>
            </w:r>
          </w:p>
          <w:p w14:paraId="225BC671" w14:textId="77777777" w:rsidR="00947A8E" w:rsidRPr="00947A8E" w:rsidRDefault="00947A8E" w:rsidP="00947A8E">
            <w:pPr>
              <w:rPr>
                <w:b/>
                <w:bCs/>
                <w:color w:val="FF0000"/>
                <w:sz w:val="16"/>
                <w:szCs w:val="16"/>
              </w:rPr>
            </w:pPr>
            <w:r w:rsidRPr="00947A8E">
              <w:rPr>
                <w:b/>
                <w:bCs/>
                <w:color w:val="FF0000"/>
                <w:sz w:val="16"/>
                <w:szCs w:val="16"/>
              </w:rPr>
              <w:t>Introduce</w:t>
            </w:r>
          </w:p>
          <w:p w14:paraId="35D8A13D" w14:textId="787D7CCF" w:rsidR="00947A8E" w:rsidRPr="00947A8E" w:rsidRDefault="00947A8E" w:rsidP="00947A8E">
            <w:pPr>
              <w:rPr>
                <w:sz w:val="16"/>
                <w:szCs w:val="16"/>
              </w:rPr>
            </w:pPr>
            <w:r w:rsidRPr="00947A8E">
              <w:rPr>
                <w:sz w:val="16"/>
                <w:szCs w:val="16"/>
              </w:rPr>
              <w:t>4.Extended vocabulary and sentences within 5 part story:</w:t>
            </w:r>
          </w:p>
          <w:p w14:paraId="52AE5FE0" w14:textId="012A16F3" w:rsidR="00947A8E" w:rsidRPr="00947A8E" w:rsidRDefault="00947A8E" w:rsidP="00947A8E">
            <w:pPr>
              <w:rPr>
                <w:sz w:val="16"/>
                <w:szCs w:val="16"/>
              </w:rPr>
            </w:pPr>
            <w:r w:rsidRPr="00947A8E">
              <w:rPr>
                <w:sz w:val="16"/>
                <w:szCs w:val="16"/>
              </w:rPr>
              <w:t xml:space="preserve">•Opening including detailed description of setting or characters </w:t>
            </w:r>
          </w:p>
          <w:p w14:paraId="06A0EF7E" w14:textId="46BF2498" w:rsidR="00947A8E" w:rsidRPr="00947A8E" w:rsidRDefault="00947A8E" w:rsidP="00947A8E">
            <w:pPr>
              <w:rPr>
                <w:sz w:val="16"/>
                <w:szCs w:val="16"/>
              </w:rPr>
            </w:pPr>
            <w:r w:rsidRPr="00947A8E">
              <w:rPr>
                <w:sz w:val="16"/>
                <w:szCs w:val="16"/>
              </w:rPr>
              <w:t>•Build-up – build up suspense towards the dilemma</w:t>
            </w:r>
          </w:p>
          <w:p w14:paraId="67106374" w14:textId="2DEBBD87" w:rsidR="00947A8E" w:rsidRPr="00947A8E" w:rsidRDefault="00947A8E" w:rsidP="00947A8E">
            <w:pPr>
              <w:rPr>
                <w:sz w:val="16"/>
                <w:szCs w:val="16"/>
              </w:rPr>
            </w:pPr>
            <w:r w:rsidRPr="00947A8E">
              <w:rPr>
                <w:sz w:val="16"/>
                <w:szCs w:val="16"/>
              </w:rPr>
              <w:lastRenderedPageBreak/>
              <w:t>•Problem / Dilemma – include detail with actions and dialogue</w:t>
            </w:r>
          </w:p>
          <w:p w14:paraId="7AC43932" w14:textId="47D2AEF9" w:rsidR="00947A8E" w:rsidRPr="00947A8E" w:rsidRDefault="00947A8E" w:rsidP="00947A8E">
            <w:pPr>
              <w:rPr>
                <w:sz w:val="16"/>
                <w:szCs w:val="16"/>
              </w:rPr>
            </w:pPr>
            <w:r w:rsidRPr="00947A8E">
              <w:rPr>
                <w:sz w:val="16"/>
                <w:szCs w:val="16"/>
              </w:rPr>
              <w:t>•Resolution – should link with the problem</w:t>
            </w:r>
          </w:p>
          <w:p w14:paraId="52DFBAFE" w14:textId="788F5282" w:rsidR="00947A8E" w:rsidRPr="00515C00" w:rsidRDefault="00947A8E" w:rsidP="00947A8E">
            <w:pPr>
              <w:rPr>
                <w:sz w:val="16"/>
                <w:szCs w:val="16"/>
              </w:rPr>
            </w:pPr>
            <w:r w:rsidRPr="00947A8E">
              <w:rPr>
                <w:sz w:val="16"/>
                <w:szCs w:val="16"/>
              </w:rPr>
              <w:t>•Ending – clear ending links back with the start – show how the character feels now or has changed</w:t>
            </w:r>
          </w:p>
        </w:tc>
        <w:tc>
          <w:tcPr>
            <w:tcW w:w="3828" w:type="dxa"/>
            <w:gridSpan w:val="2"/>
          </w:tcPr>
          <w:p w14:paraId="4DD2F959" w14:textId="77777777" w:rsidR="00A52CDB" w:rsidRPr="00A52CDB" w:rsidRDefault="00A52CDB" w:rsidP="00A52CDB">
            <w:pPr>
              <w:rPr>
                <w:b/>
                <w:bCs/>
                <w:sz w:val="16"/>
                <w:szCs w:val="16"/>
              </w:rPr>
            </w:pPr>
            <w:r w:rsidRPr="00A52CDB">
              <w:rPr>
                <w:b/>
                <w:bCs/>
                <w:sz w:val="16"/>
                <w:szCs w:val="16"/>
              </w:rPr>
              <w:lastRenderedPageBreak/>
              <w:t>Fiction: To entertain</w:t>
            </w:r>
          </w:p>
          <w:p w14:paraId="31B4A938" w14:textId="77777777" w:rsidR="00A52CDB" w:rsidRPr="00A52CDB" w:rsidRDefault="00A52CDB" w:rsidP="00A52CDB">
            <w:pPr>
              <w:rPr>
                <w:b/>
                <w:bCs/>
                <w:sz w:val="16"/>
                <w:szCs w:val="16"/>
              </w:rPr>
            </w:pPr>
            <w:r w:rsidRPr="00A52CDB">
              <w:rPr>
                <w:b/>
                <w:bCs/>
                <w:sz w:val="16"/>
                <w:szCs w:val="16"/>
              </w:rPr>
              <w:t>Expected:</w:t>
            </w:r>
          </w:p>
          <w:p w14:paraId="7ACC93AB" w14:textId="5C37C3A4" w:rsidR="00A52CDB" w:rsidRPr="00A52CDB" w:rsidRDefault="00A52CDB" w:rsidP="00A52CDB">
            <w:pPr>
              <w:rPr>
                <w:sz w:val="16"/>
                <w:szCs w:val="16"/>
              </w:rPr>
            </w:pPr>
            <w:r w:rsidRPr="00A52CDB">
              <w:rPr>
                <w:sz w:val="16"/>
                <w:szCs w:val="16"/>
              </w:rPr>
              <w:t>1.Secure use of planning tools: Story map / story mountain/ story grids/ ’Boxing-up’ grid</w:t>
            </w:r>
          </w:p>
          <w:p w14:paraId="154A0E85" w14:textId="625941F1" w:rsidR="00A52CDB" w:rsidRPr="00A52CDB" w:rsidRDefault="00A52CDB" w:rsidP="00A52CDB">
            <w:pPr>
              <w:rPr>
                <w:sz w:val="16"/>
                <w:szCs w:val="16"/>
              </w:rPr>
            </w:pPr>
            <w:r w:rsidRPr="00A52CDB">
              <w:rPr>
                <w:sz w:val="16"/>
                <w:szCs w:val="16"/>
              </w:rPr>
              <w:t>2.Plan opening – description / action</w:t>
            </w:r>
          </w:p>
          <w:p w14:paraId="551BC07C" w14:textId="1543B2D0" w:rsidR="00A52CDB" w:rsidRPr="00A52CDB" w:rsidRDefault="00A52CDB" w:rsidP="00A52CDB">
            <w:pPr>
              <w:rPr>
                <w:sz w:val="16"/>
                <w:szCs w:val="16"/>
              </w:rPr>
            </w:pPr>
            <w:r w:rsidRPr="00A52CDB">
              <w:rPr>
                <w:sz w:val="16"/>
                <w:szCs w:val="16"/>
              </w:rPr>
              <w:t>3.Paragraphs  - to organise, to indicate change in time or place</w:t>
            </w:r>
          </w:p>
          <w:p w14:paraId="24B4296B" w14:textId="612F9D7E" w:rsidR="00A52CDB" w:rsidRPr="00A52CDB" w:rsidRDefault="00A52CDB" w:rsidP="00A52CDB">
            <w:pPr>
              <w:rPr>
                <w:sz w:val="16"/>
                <w:szCs w:val="16"/>
              </w:rPr>
            </w:pPr>
            <w:r w:rsidRPr="00A52CDB">
              <w:rPr>
                <w:sz w:val="16"/>
                <w:szCs w:val="16"/>
              </w:rPr>
              <w:t>4.Extended vocabulary and sentences within developed 5 part story:</w:t>
            </w:r>
          </w:p>
          <w:p w14:paraId="2EA5B594" w14:textId="7AB9D2FF" w:rsidR="00A52CDB" w:rsidRPr="00A52CDB" w:rsidRDefault="00A52CDB" w:rsidP="00A52CDB">
            <w:pPr>
              <w:rPr>
                <w:sz w:val="16"/>
                <w:szCs w:val="16"/>
              </w:rPr>
            </w:pPr>
            <w:r w:rsidRPr="00A52CDB">
              <w:rPr>
                <w:sz w:val="16"/>
                <w:szCs w:val="16"/>
              </w:rPr>
              <w:t xml:space="preserve">•Opening including detailed description of setting or characters </w:t>
            </w:r>
          </w:p>
          <w:p w14:paraId="2633C216" w14:textId="45E073E0" w:rsidR="00A52CDB" w:rsidRPr="00A52CDB" w:rsidRDefault="00A52CDB" w:rsidP="00A52CDB">
            <w:pPr>
              <w:rPr>
                <w:sz w:val="16"/>
                <w:szCs w:val="16"/>
              </w:rPr>
            </w:pPr>
            <w:r w:rsidRPr="00A52CDB">
              <w:rPr>
                <w:sz w:val="16"/>
                <w:szCs w:val="16"/>
              </w:rPr>
              <w:t>•Build-up – build up suspense towards the dilemma</w:t>
            </w:r>
          </w:p>
          <w:p w14:paraId="2AA99F3C" w14:textId="4ECA404D" w:rsidR="00A52CDB" w:rsidRPr="00A52CDB" w:rsidRDefault="00A52CDB" w:rsidP="00A52CDB">
            <w:pPr>
              <w:rPr>
                <w:sz w:val="16"/>
                <w:szCs w:val="16"/>
              </w:rPr>
            </w:pPr>
            <w:r w:rsidRPr="00A52CDB">
              <w:rPr>
                <w:sz w:val="16"/>
                <w:szCs w:val="16"/>
              </w:rPr>
              <w:t>•Problem / Dilemma – include detail with actions and dialogue</w:t>
            </w:r>
          </w:p>
          <w:p w14:paraId="484E8116" w14:textId="4011A157" w:rsidR="00A52CDB" w:rsidRPr="00A52CDB" w:rsidRDefault="00A52CDB" w:rsidP="00A52CDB">
            <w:pPr>
              <w:rPr>
                <w:sz w:val="16"/>
                <w:szCs w:val="16"/>
              </w:rPr>
            </w:pPr>
            <w:r w:rsidRPr="00A52CDB">
              <w:rPr>
                <w:sz w:val="16"/>
                <w:szCs w:val="16"/>
              </w:rPr>
              <w:lastRenderedPageBreak/>
              <w:t>•Resolution – should link with the problem – distinctly different to the ending</w:t>
            </w:r>
          </w:p>
          <w:p w14:paraId="782DBF42" w14:textId="7F675880" w:rsidR="00947A8E" w:rsidRPr="00515C00" w:rsidRDefault="00A52CDB" w:rsidP="00A52CDB">
            <w:pPr>
              <w:rPr>
                <w:sz w:val="16"/>
                <w:szCs w:val="16"/>
              </w:rPr>
            </w:pPr>
            <w:r w:rsidRPr="00A52CDB">
              <w:rPr>
                <w:sz w:val="16"/>
                <w:szCs w:val="16"/>
              </w:rPr>
              <w:t>•Ending – clear ending links back with the start – reflection of character or events</w:t>
            </w:r>
          </w:p>
        </w:tc>
        <w:tc>
          <w:tcPr>
            <w:tcW w:w="3827" w:type="dxa"/>
            <w:gridSpan w:val="2"/>
          </w:tcPr>
          <w:p w14:paraId="784B2B37" w14:textId="77777777" w:rsidR="0039463B" w:rsidRPr="0039463B" w:rsidRDefault="0039463B" w:rsidP="0039463B">
            <w:pPr>
              <w:rPr>
                <w:b/>
                <w:bCs/>
                <w:sz w:val="16"/>
                <w:szCs w:val="16"/>
              </w:rPr>
            </w:pPr>
            <w:r w:rsidRPr="0039463B">
              <w:rPr>
                <w:b/>
                <w:bCs/>
                <w:sz w:val="16"/>
                <w:szCs w:val="16"/>
              </w:rPr>
              <w:lastRenderedPageBreak/>
              <w:t>Fiction: To entertain</w:t>
            </w:r>
          </w:p>
          <w:p w14:paraId="76C5D576" w14:textId="77777777" w:rsidR="0039463B" w:rsidRPr="0039463B" w:rsidRDefault="0039463B" w:rsidP="0039463B">
            <w:pPr>
              <w:rPr>
                <w:b/>
                <w:bCs/>
                <w:sz w:val="16"/>
                <w:szCs w:val="16"/>
              </w:rPr>
            </w:pPr>
            <w:r w:rsidRPr="0039463B">
              <w:rPr>
                <w:b/>
                <w:bCs/>
                <w:sz w:val="16"/>
                <w:szCs w:val="16"/>
              </w:rPr>
              <w:t xml:space="preserve">Expected: </w:t>
            </w:r>
          </w:p>
          <w:p w14:paraId="1E9B1312" w14:textId="42246D18" w:rsidR="0039463B" w:rsidRPr="0039463B" w:rsidRDefault="0039463B" w:rsidP="0039463B">
            <w:pPr>
              <w:rPr>
                <w:sz w:val="16"/>
                <w:szCs w:val="16"/>
              </w:rPr>
            </w:pPr>
            <w:r w:rsidRPr="0039463B">
              <w:rPr>
                <w:sz w:val="16"/>
                <w:szCs w:val="16"/>
              </w:rPr>
              <w:t>1.Independent use of planning tools: Story map / story mountain / story grids/ ’Boxing-up’ grid</w:t>
            </w:r>
          </w:p>
          <w:p w14:paraId="3E374F1D" w14:textId="0A7A16A7" w:rsidR="0039463B" w:rsidRPr="0039463B" w:rsidRDefault="0039463B" w:rsidP="0039463B">
            <w:pPr>
              <w:rPr>
                <w:sz w:val="16"/>
                <w:szCs w:val="16"/>
              </w:rPr>
            </w:pPr>
            <w:r w:rsidRPr="0039463B">
              <w:rPr>
                <w:sz w:val="16"/>
                <w:szCs w:val="16"/>
              </w:rPr>
              <w:t>2.Plan opening – description / action / dialogue</w:t>
            </w:r>
          </w:p>
          <w:p w14:paraId="6AE2E080" w14:textId="08C3AB7C" w:rsidR="0039463B" w:rsidRPr="0039463B" w:rsidRDefault="0039463B" w:rsidP="0039463B">
            <w:pPr>
              <w:rPr>
                <w:sz w:val="16"/>
                <w:szCs w:val="16"/>
              </w:rPr>
            </w:pPr>
            <w:r w:rsidRPr="0039463B">
              <w:rPr>
                <w:sz w:val="16"/>
                <w:szCs w:val="16"/>
              </w:rPr>
              <w:t>3.Paragraphs  - to organise, to indicate change in time or place,</w:t>
            </w:r>
          </w:p>
          <w:p w14:paraId="1CCB8DF5" w14:textId="55966AF8" w:rsidR="0039463B" w:rsidRPr="0039463B" w:rsidRDefault="0039463B" w:rsidP="0039463B">
            <w:pPr>
              <w:rPr>
                <w:sz w:val="16"/>
                <w:szCs w:val="16"/>
              </w:rPr>
            </w:pPr>
            <w:r w:rsidRPr="0039463B">
              <w:rPr>
                <w:sz w:val="16"/>
                <w:szCs w:val="16"/>
              </w:rPr>
              <w:t>4.Use connecting phrases within and between paragraphs to build cohesion</w:t>
            </w:r>
          </w:p>
          <w:p w14:paraId="4811A26E" w14:textId="06928B68" w:rsidR="0039463B" w:rsidRPr="0039463B" w:rsidRDefault="0039463B" w:rsidP="0039463B">
            <w:pPr>
              <w:rPr>
                <w:sz w:val="16"/>
                <w:szCs w:val="16"/>
              </w:rPr>
            </w:pPr>
            <w:r w:rsidRPr="0039463B">
              <w:rPr>
                <w:sz w:val="16"/>
                <w:szCs w:val="16"/>
              </w:rPr>
              <w:t>5.Extended vocabulary and sentences within developed 5 part story:</w:t>
            </w:r>
          </w:p>
          <w:p w14:paraId="6791392A" w14:textId="3EFACA0E" w:rsidR="0039463B" w:rsidRPr="0039463B" w:rsidRDefault="0039463B" w:rsidP="0039463B">
            <w:pPr>
              <w:rPr>
                <w:sz w:val="16"/>
                <w:szCs w:val="16"/>
              </w:rPr>
            </w:pPr>
            <w:r w:rsidRPr="0039463B">
              <w:rPr>
                <w:sz w:val="16"/>
                <w:szCs w:val="16"/>
              </w:rPr>
              <w:t>•Opening including detailed description of setting or characters / use of dialogue – may include flashbacks</w:t>
            </w:r>
          </w:p>
          <w:p w14:paraId="494AECFB" w14:textId="36265A8C" w:rsidR="0039463B" w:rsidRPr="0039463B" w:rsidRDefault="0039463B" w:rsidP="0039463B">
            <w:pPr>
              <w:rPr>
                <w:sz w:val="16"/>
                <w:szCs w:val="16"/>
              </w:rPr>
            </w:pPr>
            <w:r w:rsidRPr="0039463B">
              <w:rPr>
                <w:sz w:val="16"/>
                <w:szCs w:val="16"/>
              </w:rPr>
              <w:t>•Build-up – build up suspense techniques</w:t>
            </w:r>
          </w:p>
          <w:p w14:paraId="5A72222A" w14:textId="786C7011" w:rsidR="0039463B" w:rsidRPr="0039463B" w:rsidRDefault="0039463B" w:rsidP="0039463B">
            <w:pPr>
              <w:rPr>
                <w:sz w:val="16"/>
                <w:szCs w:val="16"/>
              </w:rPr>
            </w:pPr>
            <w:r w:rsidRPr="0039463B">
              <w:rPr>
                <w:sz w:val="16"/>
                <w:szCs w:val="16"/>
              </w:rPr>
              <w:lastRenderedPageBreak/>
              <w:t>•Problem / Dilemma – include detail with actions and dialogue – maybe more than one problem</w:t>
            </w:r>
          </w:p>
          <w:p w14:paraId="67957BF3" w14:textId="731439C1" w:rsidR="0039463B" w:rsidRPr="0039463B" w:rsidRDefault="0039463B" w:rsidP="0039463B">
            <w:pPr>
              <w:rPr>
                <w:sz w:val="16"/>
                <w:szCs w:val="16"/>
              </w:rPr>
            </w:pPr>
            <w:r w:rsidRPr="0039463B">
              <w:rPr>
                <w:sz w:val="16"/>
                <w:szCs w:val="16"/>
              </w:rPr>
              <w:t>•Resolution – should link with the problem – distinctly different to the ending</w:t>
            </w:r>
          </w:p>
          <w:p w14:paraId="5451DD9F" w14:textId="69F88B6F" w:rsidR="00947A8E" w:rsidRPr="00515C00" w:rsidRDefault="0039463B" w:rsidP="0039463B">
            <w:pPr>
              <w:rPr>
                <w:sz w:val="16"/>
                <w:szCs w:val="16"/>
              </w:rPr>
            </w:pPr>
            <w:r w:rsidRPr="0039463B">
              <w:rPr>
                <w:sz w:val="16"/>
                <w:szCs w:val="16"/>
              </w:rPr>
              <w:t>•Ending – clear ending links back with the start – reflection of character or events</w:t>
            </w:r>
          </w:p>
        </w:tc>
        <w:tc>
          <w:tcPr>
            <w:tcW w:w="3546" w:type="dxa"/>
          </w:tcPr>
          <w:p w14:paraId="42DCE5B9" w14:textId="77777777" w:rsidR="00923EE1" w:rsidRPr="00923EE1" w:rsidRDefault="00923EE1" w:rsidP="00923EE1">
            <w:pPr>
              <w:rPr>
                <w:b/>
                <w:bCs/>
                <w:sz w:val="16"/>
                <w:szCs w:val="16"/>
              </w:rPr>
            </w:pPr>
            <w:r w:rsidRPr="00923EE1">
              <w:rPr>
                <w:b/>
                <w:bCs/>
                <w:sz w:val="16"/>
                <w:szCs w:val="16"/>
              </w:rPr>
              <w:lastRenderedPageBreak/>
              <w:t>Fiction: To entertain</w:t>
            </w:r>
          </w:p>
          <w:p w14:paraId="2F65CE3D" w14:textId="77777777" w:rsidR="00923EE1" w:rsidRPr="00923EE1" w:rsidRDefault="00923EE1" w:rsidP="00923EE1">
            <w:pPr>
              <w:rPr>
                <w:b/>
                <w:bCs/>
                <w:sz w:val="16"/>
                <w:szCs w:val="16"/>
              </w:rPr>
            </w:pPr>
            <w:r w:rsidRPr="00923EE1">
              <w:rPr>
                <w:b/>
                <w:bCs/>
                <w:sz w:val="16"/>
                <w:szCs w:val="16"/>
              </w:rPr>
              <w:t>Expected:</w:t>
            </w:r>
          </w:p>
          <w:p w14:paraId="6FA5C071" w14:textId="4C9B52B3" w:rsidR="00923EE1" w:rsidRPr="00923EE1" w:rsidRDefault="00923EE1" w:rsidP="00923EE1">
            <w:pPr>
              <w:rPr>
                <w:sz w:val="16"/>
                <w:szCs w:val="16"/>
              </w:rPr>
            </w:pPr>
            <w:r w:rsidRPr="00923EE1">
              <w:rPr>
                <w:sz w:val="16"/>
                <w:szCs w:val="16"/>
              </w:rPr>
              <w:t>1.Independent use of planning tools: Story map / story mountain / story grids/ ’Boxing-up’ grid</w:t>
            </w:r>
          </w:p>
          <w:p w14:paraId="44D4976D" w14:textId="7DC08B2B" w:rsidR="00923EE1" w:rsidRPr="00923EE1" w:rsidRDefault="00923EE1" w:rsidP="00923EE1">
            <w:pPr>
              <w:rPr>
                <w:sz w:val="16"/>
                <w:szCs w:val="16"/>
              </w:rPr>
            </w:pPr>
            <w:r w:rsidRPr="00923EE1">
              <w:rPr>
                <w:sz w:val="16"/>
                <w:szCs w:val="16"/>
              </w:rPr>
              <w:t>2.Include: suspense, cliff hangers, flashbacks, time slips</w:t>
            </w:r>
          </w:p>
          <w:p w14:paraId="2AC20B7D" w14:textId="5EA7F145" w:rsidR="00923EE1" w:rsidRPr="00923EE1" w:rsidRDefault="00923EE1" w:rsidP="00923EE1">
            <w:pPr>
              <w:rPr>
                <w:sz w:val="16"/>
                <w:szCs w:val="16"/>
              </w:rPr>
            </w:pPr>
            <w:r w:rsidRPr="00923EE1">
              <w:rPr>
                <w:sz w:val="16"/>
                <w:szCs w:val="16"/>
              </w:rPr>
              <w:t>3.Paragraphs  - secure use of cohesive devices: connecting phrases, synonyms, pronouns</w:t>
            </w:r>
          </w:p>
          <w:p w14:paraId="713F7A8C" w14:textId="6BDFDF9F" w:rsidR="00923EE1" w:rsidRPr="00923EE1" w:rsidRDefault="00923EE1" w:rsidP="00923EE1">
            <w:pPr>
              <w:rPr>
                <w:sz w:val="16"/>
                <w:szCs w:val="16"/>
              </w:rPr>
            </w:pPr>
            <w:r w:rsidRPr="00923EE1">
              <w:rPr>
                <w:sz w:val="16"/>
                <w:szCs w:val="16"/>
              </w:rPr>
              <w:t>4.Start the story at any point of the 5 part structure (see Y5)</w:t>
            </w:r>
          </w:p>
          <w:p w14:paraId="16D56AAD" w14:textId="0692C4C3" w:rsidR="00947A8E" w:rsidRPr="00515C00" w:rsidRDefault="00923EE1" w:rsidP="00923EE1">
            <w:pPr>
              <w:rPr>
                <w:sz w:val="16"/>
                <w:szCs w:val="16"/>
              </w:rPr>
            </w:pPr>
            <w:r w:rsidRPr="00923EE1">
              <w:rPr>
                <w:sz w:val="16"/>
                <w:szCs w:val="16"/>
              </w:rPr>
              <w:t>5.Secure development of characterisation</w:t>
            </w:r>
          </w:p>
        </w:tc>
      </w:tr>
      <w:tr w:rsidR="00947A8E" w14:paraId="5CF02B10" w14:textId="77777777" w:rsidTr="00947A8E">
        <w:tc>
          <w:tcPr>
            <w:tcW w:w="1276" w:type="dxa"/>
            <w:shd w:val="clear" w:color="auto" w:fill="FFD966" w:themeFill="accent4" w:themeFillTint="99"/>
          </w:tcPr>
          <w:p w14:paraId="4C676DB5" w14:textId="77777777" w:rsidR="00947A8E" w:rsidRPr="00947A8E" w:rsidRDefault="00947A8E" w:rsidP="003863CE">
            <w:pPr>
              <w:rPr>
                <w:b/>
                <w:bCs/>
                <w:sz w:val="20"/>
                <w:szCs w:val="20"/>
              </w:rPr>
            </w:pPr>
            <w:r w:rsidRPr="00947A8E">
              <w:rPr>
                <w:b/>
                <w:bCs/>
                <w:sz w:val="20"/>
                <w:szCs w:val="20"/>
              </w:rPr>
              <w:t>Text Structure</w:t>
            </w:r>
          </w:p>
          <w:p w14:paraId="7F185BC4" w14:textId="3AD2BDB2" w:rsidR="00947A8E" w:rsidRPr="00947A8E" w:rsidRDefault="00947A8E" w:rsidP="003863CE">
            <w:pPr>
              <w:rPr>
                <w:b/>
                <w:bCs/>
                <w:sz w:val="20"/>
                <w:szCs w:val="20"/>
              </w:rPr>
            </w:pPr>
            <w:r w:rsidRPr="00947A8E">
              <w:rPr>
                <w:b/>
                <w:bCs/>
                <w:sz w:val="20"/>
                <w:szCs w:val="20"/>
              </w:rPr>
              <w:t>Non-Fiction</w:t>
            </w:r>
          </w:p>
        </w:tc>
        <w:tc>
          <w:tcPr>
            <w:tcW w:w="3542" w:type="dxa"/>
            <w:gridSpan w:val="3"/>
          </w:tcPr>
          <w:p w14:paraId="65209736" w14:textId="77777777" w:rsidR="00947A8E" w:rsidRPr="00947A8E" w:rsidRDefault="00947A8E" w:rsidP="00947A8E">
            <w:pPr>
              <w:rPr>
                <w:b/>
                <w:bCs/>
                <w:sz w:val="16"/>
                <w:szCs w:val="16"/>
              </w:rPr>
            </w:pPr>
            <w:r w:rsidRPr="00947A8E">
              <w:rPr>
                <w:b/>
                <w:bCs/>
                <w:sz w:val="16"/>
                <w:szCs w:val="16"/>
              </w:rPr>
              <w:t>Non-fiction: To inform, To persuade</w:t>
            </w:r>
          </w:p>
          <w:p w14:paraId="2E55F212" w14:textId="77777777" w:rsidR="00947A8E" w:rsidRPr="00947A8E" w:rsidRDefault="00947A8E" w:rsidP="00947A8E">
            <w:pPr>
              <w:rPr>
                <w:b/>
                <w:bCs/>
                <w:sz w:val="16"/>
                <w:szCs w:val="16"/>
              </w:rPr>
            </w:pPr>
            <w:r w:rsidRPr="00947A8E">
              <w:rPr>
                <w:b/>
                <w:bCs/>
                <w:sz w:val="16"/>
                <w:szCs w:val="16"/>
              </w:rPr>
              <w:t>Expected:</w:t>
            </w:r>
          </w:p>
          <w:p w14:paraId="32347541" w14:textId="59C3231B" w:rsidR="00947A8E" w:rsidRPr="00947A8E" w:rsidRDefault="00947A8E" w:rsidP="00947A8E">
            <w:pPr>
              <w:rPr>
                <w:sz w:val="16"/>
                <w:szCs w:val="16"/>
              </w:rPr>
            </w:pPr>
            <w:r w:rsidRPr="00947A8E">
              <w:rPr>
                <w:sz w:val="16"/>
                <w:szCs w:val="16"/>
              </w:rPr>
              <w:t>1.Secure use of planning tools: Text map / washing line / ‘Boxing –up’ grid</w:t>
            </w:r>
          </w:p>
          <w:p w14:paraId="21831ADA" w14:textId="2E26B9B9" w:rsidR="00947A8E" w:rsidRPr="00947A8E" w:rsidRDefault="00947A8E" w:rsidP="00947A8E">
            <w:pPr>
              <w:rPr>
                <w:sz w:val="16"/>
                <w:szCs w:val="16"/>
              </w:rPr>
            </w:pPr>
            <w:r w:rsidRPr="00947A8E">
              <w:rPr>
                <w:sz w:val="16"/>
                <w:szCs w:val="16"/>
              </w:rPr>
              <w:t>2.Paragraphs – organise ideas around a theme</w:t>
            </w:r>
          </w:p>
          <w:p w14:paraId="3DA9E7AD" w14:textId="4BCB8984" w:rsidR="00947A8E" w:rsidRPr="00947A8E" w:rsidRDefault="00947A8E" w:rsidP="00947A8E">
            <w:pPr>
              <w:rPr>
                <w:sz w:val="16"/>
                <w:szCs w:val="16"/>
              </w:rPr>
            </w:pPr>
            <w:r w:rsidRPr="00947A8E">
              <w:rPr>
                <w:sz w:val="16"/>
                <w:szCs w:val="16"/>
              </w:rPr>
              <w:t>3.Introduc</w:t>
            </w:r>
            <w:r>
              <w:rPr>
                <w:sz w:val="16"/>
                <w:szCs w:val="16"/>
              </w:rPr>
              <w:t>t</w:t>
            </w:r>
            <w:r w:rsidRPr="00947A8E">
              <w:rPr>
                <w:sz w:val="16"/>
                <w:szCs w:val="16"/>
              </w:rPr>
              <w:t xml:space="preserve">ion: </w:t>
            </w:r>
          </w:p>
          <w:p w14:paraId="3A29A074" w14:textId="5A676764" w:rsidR="00947A8E" w:rsidRPr="00947A8E" w:rsidRDefault="00947A8E" w:rsidP="00947A8E">
            <w:pPr>
              <w:rPr>
                <w:sz w:val="16"/>
                <w:szCs w:val="16"/>
              </w:rPr>
            </w:pPr>
            <w:r w:rsidRPr="00947A8E">
              <w:rPr>
                <w:sz w:val="16"/>
                <w:szCs w:val="16"/>
              </w:rPr>
              <w:t>•Heading</w:t>
            </w:r>
          </w:p>
          <w:p w14:paraId="69FD5C5A" w14:textId="4BF64A62" w:rsidR="00947A8E" w:rsidRPr="00947A8E" w:rsidRDefault="00947A8E" w:rsidP="00947A8E">
            <w:pPr>
              <w:rPr>
                <w:sz w:val="16"/>
                <w:szCs w:val="16"/>
              </w:rPr>
            </w:pPr>
            <w:r w:rsidRPr="00947A8E">
              <w:rPr>
                <w:sz w:val="16"/>
                <w:szCs w:val="16"/>
              </w:rPr>
              <w:t>4.Middle section(s):</w:t>
            </w:r>
          </w:p>
          <w:p w14:paraId="37CCDD36" w14:textId="42907063" w:rsidR="00947A8E" w:rsidRPr="00947A8E" w:rsidRDefault="00947A8E" w:rsidP="00947A8E">
            <w:pPr>
              <w:rPr>
                <w:sz w:val="16"/>
                <w:szCs w:val="16"/>
              </w:rPr>
            </w:pPr>
            <w:r w:rsidRPr="00947A8E">
              <w:rPr>
                <w:sz w:val="16"/>
                <w:szCs w:val="16"/>
              </w:rPr>
              <w:t>•Group related ideas / facts into sections</w:t>
            </w:r>
          </w:p>
          <w:p w14:paraId="494F2567" w14:textId="3A345730" w:rsidR="00947A8E" w:rsidRPr="00947A8E" w:rsidRDefault="00947A8E" w:rsidP="00947A8E">
            <w:pPr>
              <w:rPr>
                <w:sz w:val="16"/>
                <w:szCs w:val="16"/>
              </w:rPr>
            </w:pPr>
            <w:r w:rsidRPr="00947A8E">
              <w:rPr>
                <w:sz w:val="16"/>
                <w:szCs w:val="16"/>
              </w:rPr>
              <w:t>•Sub headings to introduce sentences /sections</w:t>
            </w:r>
          </w:p>
          <w:p w14:paraId="7C5AB083" w14:textId="0501A262" w:rsidR="00947A8E" w:rsidRPr="00947A8E" w:rsidRDefault="00947A8E" w:rsidP="00947A8E">
            <w:pPr>
              <w:rPr>
                <w:sz w:val="16"/>
                <w:szCs w:val="16"/>
              </w:rPr>
            </w:pPr>
            <w:r w:rsidRPr="00947A8E">
              <w:rPr>
                <w:sz w:val="16"/>
                <w:szCs w:val="16"/>
              </w:rPr>
              <w:t xml:space="preserve">•Use of lists – what is needed / lists of steps to be taken -  Bullet points for facts, diagrams </w:t>
            </w:r>
          </w:p>
          <w:p w14:paraId="3E329876" w14:textId="2ABF4A31" w:rsidR="00947A8E" w:rsidRPr="00947A8E" w:rsidRDefault="00947A8E" w:rsidP="00947A8E">
            <w:pPr>
              <w:rPr>
                <w:sz w:val="16"/>
                <w:szCs w:val="16"/>
              </w:rPr>
            </w:pPr>
            <w:r w:rsidRPr="00947A8E">
              <w:rPr>
                <w:sz w:val="16"/>
                <w:szCs w:val="16"/>
              </w:rPr>
              <w:t>5.Ending – develop further</w:t>
            </w:r>
          </w:p>
          <w:p w14:paraId="360FBEE9" w14:textId="4F214527" w:rsidR="00947A8E" w:rsidRDefault="00947A8E" w:rsidP="00947A8E">
            <w:pPr>
              <w:rPr>
                <w:sz w:val="16"/>
                <w:szCs w:val="16"/>
              </w:rPr>
            </w:pPr>
            <w:r w:rsidRPr="00947A8E">
              <w:rPr>
                <w:sz w:val="16"/>
                <w:szCs w:val="16"/>
              </w:rPr>
              <w:t>•Personal response</w:t>
            </w:r>
          </w:p>
          <w:p w14:paraId="4A66C0C2" w14:textId="77777777" w:rsidR="00923EE1" w:rsidRPr="00947A8E" w:rsidRDefault="00923EE1" w:rsidP="00947A8E">
            <w:pPr>
              <w:rPr>
                <w:sz w:val="16"/>
                <w:szCs w:val="16"/>
              </w:rPr>
            </w:pPr>
          </w:p>
          <w:p w14:paraId="151BB488" w14:textId="77777777" w:rsidR="00947A8E" w:rsidRPr="0039463B" w:rsidRDefault="00947A8E" w:rsidP="00947A8E">
            <w:pPr>
              <w:rPr>
                <w:b/>
                <w:bCs/>
                <w:sz w:val="16"/>
                <w:szCs w:val="16"/>
              </w:rPr>
            </w:pPr>
            <w:r w:rsidRPr="0039463B">
              <w:rPr>
                <w:b/>
                <w:bCs/>
                <w:sz w:val="16"/>
                <w:szCs w:val="16"/>
              </w:rPr>
              <w:t>All text types:</w:t>
            </w:r>
          </w:p>
          <w:p w14:paraId="62E98E9C" w14:textId="6E21A871" w:rsidR="00947A8E" w:rsidRPr="00947A8E" w:rsidRDefault="00947A8E" w:rsidP="00947A8E">
            <w:pPr>
              <w:rPr>
                <w:sz w:val="16"/>
                <w:szCs w:val="16"/>
              </w:rPr>
            </w:pPr>
            <w:r w:rsidRPr="00947A8E">
              <w:rPr>
                <w:sz w:val="16"/>
                <w:szCs w:val="16"/>
              </w:rPr>
              <w:t>6.The consistent use of present tense versus past tense throughout all texts</w:t>
            </w:r>
          </w:p>
          <w:p w14:paraId="3510E245" w14:textId="1C47E07A" w:rsidR="00947A8E" w:rsidRPr="00947A8E" w:rsidRDefault="00947A8E" w:rsidP="00947A8E">
            <w:pPr>
              <w:rPr>
                <w:sz w:val="16"/>
                <w:szCs w:val="16"/>
              </w:rPr>
            </w:pPr>
            <w:r w:rsidRPr="00947A8E">
              <w:rPr>
                <w:sz w:val="16"/>
                <w:szCs w:val="16"/>
              </w:rPr>
              <w:t>7.Use of the perfect form of verbs – present perfect instead of simple past: ‘he has left his hat behind’ instead of ‘he left his hat behind’</w:t>
            </w:r>
          </w:p>
          <w:p w14:paraId="63C5449C" w14:textId="77777777" w:rsidR="00947A8E" w:rsidRPr="00947A8E" w:rsidRDefault="00947A8E" w:rsidP="00947A8E">
            <w:pPr>
              <w:rPr>
                <w:b/>
                <w:bCs/>
                <w:color w:val="FF0000"/>
                <w:sz w:val="16"/>
                <w:szCs w:val="16"/>
              </w:rPr>
            </w:pPr>
            <w:r w:rsidRPr="00947A8E">
              <w:rPr>
                <w:b/>
                <w:bCs/>
                <w:color w:val="FF0000"/>
                <w:sz w:val="16"/>
                <w:szCs w:val="16"/>
              </w:rPr>
              <w:t>Introduce:</w:t>
            </w:r>
          </w:p>
          <w:p w14:paraId="21E602D2" w14:textId="0C7B71AE" w:rsidR="00947A8E" w:rsidRPr="00947A8E" w:rsidRDefault="00947A8E" w:rsidP="00947A8E">
            <w:pPr>
              <w:rPr>
                <w:sz w:val="16"/>
                <w:szCs w:val="16"/>
              </w:rPr>
            </w:pPr>
            <w:r w:rsidRPr="00947A8E">
              <w:rPr>
                <w:sz w:val="16"/>
                <w:szCs w:val="16"/>
              </w:rPr>
              <w:t xml:space="preserve">8.Opening: Hook to engage reader Factual statement / definition – Who? What? Where? Why? When? How? </w:t>
            </w:r>
          </w:p>
          <w:p w14:paraId="1006E638" w14:textId="76C4CD04" w:rsidR="00947A8E" w:rsidRPr="00947A8E" w:rsidRDefault="00947A8E" w:rsidP="00947A8E">
            <w:pPr>
              <w:rPr>
                <w:sz w:val="16"/>
                <w:szCs w:val="16"/>
              </w:rPr>
            </w:pPr>
            <w:r w:rsidRPr="00947A8E">
              <w:rPr>
                <w:sz w:val="16"/>
                <w:szCs w:val="16"/>
              </w:rPr>
              <w:t>9.Ending: Extra information – fact boxes, e.g. five further facts…</w:t>
            </w:r>
          </w:p>
          <w:p w14:paraId="64856B2E" w14:textId="76FA041E" w:rsidR="00947A8E" w:rsidRPr="003863CE" w:rsidRDefault="00947A8E" w:rsidP="00947A8E">
            <w:pPr>
              <w:rPr>
                <w:sz w:val="16"/>
                <w:szCs w:val="16"/>
              </w:rPr>
            </w:pPr>
            <w:r w:rsidRPr="00947A8E">
              <w:rPr>
                <w:sz w:val="16"/>
                <w:szCs w:val="16"/>
              </w:rPr>
              <w:t>10.Ending: Final wow comment</w:t>
            </w:r>
          </w:p>
        </w:tc>
        <w:tc>
          <w:tcPr>
            <w:tcW w:w="3828" w:type="dxa"/>
            <w:gridSpan w:val="2"/>
          </w:tcPr>
          <w:p w14:paraId="5507BEBE" w14:textId="77777777" w:rsidR="00A52CDB" w:rsidRPr="0039463B" w:rsidRDefault="00A52CDB" w:rsidP="00A52CDB">
            <w:pPr>
              <w:rPr>
                <w:b/>
                <w:bCs/>
                <w:sz w:val="16"/>
                <w:szCs w:val="16"/>
              </w:rPr>
            </w:pPr>
            <w:r w:rsidRPr="0039463B">
              <w:rPr>
                <w:b/>
                <w:bCs/>
                <w:sz w:val="16"/>
                <w:szCs w:val="16"/>
              </w:rPr>
              <w:t>Non-fiction: To inform, To persuade</w:t>
            </w:r>
          </w:p>
          <w:p w14:paraId="252D6D65" w14:textId="77777777" w:rsidR="00A52CDB" w:rsidRPr="0039463B" w:rsidRDefault="00A52CDB" w:rsidP="00A52CDB">
            <w:pPr>
              <w:rPr>
                <w:b/>
                <w:bCs/>
                <w:sz w:val="16"/>
                <w:szCs w:val="16"/>
              </w:rPr>
            </w:pPr>
            <w:r w:rsidRPr="0039463B">
              <w:rPr>
                <w:b/>
                <w:bCs/>
                <w:sz w:val="16"/>
                <w:szCs w:val="16"/>
              </w:rPr>
              <w:t xml:space="preserve">Expected: </w:t>
            </w:r>
          </w:p>
          <w:p w14:paraId="5ACA8485" w14:textId="2F2C8AF1" w:rsidR="00A52CDB" w:rsidRPr="00A52CDB" w:rsidRDefault="00A52CDB" w:rsidP="00A52CDB">
            <w:pPr>
              <w:rPr>
                <w:sz w:val="16"/>
                <w:szCs w:val="16"/>
              </w:rPr>
            </w:pPr>
            <w:r w:rsidRPr="00A52CDB">
              <w:rPr>
                <w:sz w:val="16"/>
                <w:szCs w:val="16"/>
              </w:rPr>
              <w:t>1.Secure use of planning tools: Text map / washing line / ‘Boxing –up’ grid</w:t>
            </w:r>
          </w:p>
          <w:p w14:paraId="264AD170" w14:textId="5ADB0A54" w:rsidR="00A52CDB" w:rsidRPr="00A52CDB" w:rsidRDefault="00A52CDB" w:rsidP="00A52CDB">
            <w:pPr>
              <w:rPr>
                <w:sz w:val="16"/>
                <w:szCs w:val="16"/>
              </w:rPr>
            </w:pPr>
            <w:r w:rsidRPr="00A52CDB">
              <w:rPr>
                <w:sz w:val="16"/>
                <w:szCs w:val="16"/>
              </w:rPr>
              <w:t>2.Paragraphs – organise ideas around a theme, logical, link between paragraphs with connecting phrases e.g as mentioned earlier, in addition, furthermore</w:t>
            </w:r>
          </w:p>
          <w:p w14:paraId="1F51777A" w14:textId="20281CFF" w:rsidR="00A52CDB" w:rsidRPr="00A52CDB" w:rsidRDefault="00A52CDB" w:rsidP="00A52CDB">
            <w:pPr>
              <w:rPr>
                <w:sz w:val="16"/>
                <w:szCs w:val="16"/>
              </w:rPr>
            </w:pPr>
            <w:r w:rsidRPr="00A52CDB">
              <w:rPr>
                <w:sz w:val="16"/>
                <w:szCs w:val="16"/>
              </w:rPr>
              <w:t xml:space="preserve">3.Introduction: </w:t>
            </w:r>
          </w:p>
          <w:p w14:paraId="1361493B" w14:textId="3DED2C5E" w:rsidR="00A52CDB" w:rsidRPr="00A52CDB" w:rsidRDefault="00A52CDB" w:rsidP="00A52CDB">
            <w:pPr>
              <w:rPr>
                <w:sz w:val="16"/>
                <w:szCs w:val="16"/>
              </w:rPr>
            </w:pPr>
            <w:r w:rsidRPr="00A52CDB">
              <w:rPr>
                <w:sz w:val="16"/>
                <w:szCs w:val="16"/>
              </w:rPr>
              <w:t>•Heading</w:t>
            </w:r>
          </w:p>
          <w:p w14:paraId="164321F8" w14:textId="4ECBE1CC" w:rsidR="00A52CDB" w:rsidRPr="00A52CDB" w:rsidRDefault="00A52CDB" w:rsidP="00A52CDB">
            <w:pPr>
              <w:rPr>
                <w:sz w:val="16"/>
                <w:szCs w:val="16"/>
              </w:rPr>
            </w:pPr>
            <w:r w:rsidRPr="00A52CDB">
              <w:rPr>
                <w:sz w:val="16"/>
                <w:szCs w:val="16"/>
              </w:rPr>
              <w:t xml:space="preserve">•Hook to engage reader Factual statement / definition – Who? What? Where? Why? When? How? </w:t>
            </w:r>
          </w:p>
          <w:p w14:paraId="287AF027" w14:textId="7EA22C2B" w:rsidR="00A52CDB" w:rsidRPr="00A52CDB" w:rsidRDefault="00A52CDB" w:rsidP="00A52CDB">
            <w:pPr>
              <w:rPr>
                <w:sz w:val="16"/>
                <w:szCs w:val="16"/>
              </w:rPr>
            </w:pPr>
            <w:r w:rsidRPr="00A52CDB">
              <w:rPr>
                <w:sz w:val="16"/>
                <w:szCs w:val="16"/>
              </w:rPr>
              <w:t>4.Middle section(s):</w:t>
            </w:r>
          </w:p>
          <w:p w14:paraId="0F5BBF78" w14:textId="2E855E64" w:rsidR="00A52CDB" w:rsidRPr="00A52CDB" w:rsidRDefault="00A52CDB" w:rsidP="00A52CDB">
            <w:pPr>
              <w:rPr>
                <w:sz w:val="16"/>
                <w:szCs w:val="16"/>
              </w:rPr>
            </w:pPr>
            <w:r w:rsidRPr="00A52CDB">
              <w:rPr>
                <w:sz w:val="16"/>
                <w:szCs w:val="16"/>
              </w:rPr>
              <w:t>•Group related ideas / facts into sections</w:t>
            </w:r>
          </w:p>
          <w:p w14:paraId="4DCD1404" w14:textId="4D82E40A" w:rsidR="00A52CDB" w:rsidRPr="00A52CDB" w:rsidRDefault="00A52CDB" w:rsidP="00A52CDB">
            <w:pPr>
              <w:rPr>
                <w:sz w:val="16"/>
                <w:szCs w:val="16"/>
              </w:rPr>
            </w:pPr>
            <w:r w:rsidRPr="00A52CDB">
              <w:rPr>
                <w:sz w:val="16"/>
                <w:szCs w:val="16"/>
              </w:rPr>
              <w:t>•Sub headings to introduce sentences /sections</w:t>
            </w:r>
          </w:p>
          <w:p w14:paraId="4F85CAD9" w14:textId="317338F0" w:rsidR="00A52CDB" w:rsidRPr="00A52CDB" w:rsidRDefault="00A52CDB" w:rsidP="00A52CDB">
            <w:pPr>
              <w:rPr>
                <w:sz w:val="16"/>
                <w:szCs w:val="16"/>
              </w:rPr>
            </w:pPr>
            <w:r w:rsidRPr="00A52CDB">
              <w:rPr>
                <w:sz w:val="16"/>
                <w:szCs w:val="16"/>
              </w:rPr>
              <w:t xml:space="preserve">•Use of lists – what is needed / lists of steps to be taken -  Bullet points for facts, diagrams </w:t>
            </w:r>
          </w:p>
          <w:p w14:paraId="5AC3C82A" w14:textId="2C5C18D8" w:rsidR="00A52CDB" w:rsidRPr="00A52CDB" w:rsidRDefault="00A52CDB" w:rsidP="00A52CDB">
            <w:pPr>
              <w:rPr>
                <w:sz w:val="16"/>
                <w:szCs w:val="16"/>
              </w:rPr>
            </w:pPr>
            <w:r w:rsidRPr="00A52CDB">
              <w:rPr>
                <w:sz w:val="16"/>
                <w:szCs w:val="16"/>
              </w:rPr>
              <w:t>5.Ending – develop further</w:t>
            </w:r>
          </w:p>
          <w:p w14:paraId="23E2CB3A" w14:textId="6431DF26" w:rsidR="00A52CDB" w:rsidRPr="00A52CDB" w:rsidRDefault="00A52CDB" w:rsidP="00A52CDB">
            <w:pPr>
              <w:rPr>
                <w:sz w:val="16"/>
                <w:szCs w:val="16"/>
              </w:rPr>
            </w:pPr>
            <w:r w:rsidRPr="00A52CDB">
              <w:rPr>
                <w:sz w:val="16"/>
                <w:szCs w:val="16"/>
              </w:rPr>
              <w:t>•Personal response</w:t>
            </w:r>
          </w:p>
          <w:p w14:paraId="4E9B2CFD" w14:textId="684A95FC" w:rsidR="00A52CDB" w:rsidRPr="00A52CDB" w:rsidRDefault="00A52CDB" w:rsidP="00A52CDB">
            <w:pPr>
              <w:rPr>
                <w:sz w:val="16"/>
                <w:szCs w:val="16"/>
              </w:rPr>
            </w:pPr>
            <w:r w:rsidRPr="00A52CDB">
              <w:rPr>
                <w:sz w:val="16"/>
                <w:szCs w:val="16"/>
              </w:rPr>
              <w:t>•Extra information – fact boxes, e.g. five further facts…</w:t>
            </w:r>
          </w:p>
          <w:p w14:paraId="3219B33D" w14:textId="479312D4" w:rsidR="00A52CDB" w:rsidRDefault="00A52CDB" w:rsidP="00A52CDB">
            <w:pPr>
              <w:rPr>
                <w:sz w:val="16"/>
                <w:szCs w:val="16"/>
              </w:rPr>
            </w:pPr>
            <w:r w:rsidRPr="00A52CDB">
              <w:rPr>
                <w:sz w:val="16"/>
                <w:szCs w:val="16"/>
              </w:rPr>
              <w:t>•Final wow comment</w:t>
            </w:r>
          </w:p>
          <w:p w14:paraId="70462C60" w14:textId="77777777" w:rsidR="00923EE1" w:rsidRPr="00A52CDB" w:rsidRDefault="00923EE1" w:rsidP="00A52CDB">
            <w:pPr>
              <w:rPr>
                <w:sz w:val="16"/>
                <w:szCs w:val="16"/>
              </w:rPr>
            </w:pPr>
          </w:p>
          <w:p w14:paraId="1EFDF006" w14:textId="77777777" w:rsidR="00A52CDB" w:rsidRPr="0039463B" w:rsidRDefault="00A52CDB" w:rsidP="00A52CDB">
            <w:pPr>
              <w:rPr>
                <w:b/>
                <w:bCs/>
                <w:sz w:val="16"/>
                <w:szCs w:val="16"/>
              </w:rPr>
            </w:pPr>
            <w:r w:rsidRPr="0039463B">
              <w:rPr>
                <w:b/>
                <w:bCs/>
                <w:sz w:val="16"/>
                <w:szCs w:val="16"/>
              </w:rPr>
              <w:t>All text types:</w:t>
            </w:r>
          </w:p>
          <w:p w14:paraId="0EEDC6E3" w14:textId="20BDE6B6" w:rsidR="00A52CDB" w:rsidRPr="00A52CDB" w:rsidRDefault="00A52CDB" w:rsidP="00A52CDB">
            <w:pPr>
              <w:rPr>
                <w:sz w:val="16"/>
                <w:szCs w:val="16"/>
              </w:rPr>
            </w:pPr>
            <w:r w:rsidRPr="00A52CDB">
              <w:rPr>
                <w:sz w:val="16"/>
                <w:szCs w:val="16"/>
              </w:rPr>
              <w:t>6.The consistent use of present tense versus past tense throughout texts</w:t>
            </w:r>
          </w:p>
          <w:p w14:paraId="52F3A87D" w14:textId="3048A0B2" w:rsidR="00A52CDB" w:rsidRPr="00A52CDB" w:rsidRDefault="00A52CDB" w:rsidP="00A52CDB">
            <w:pPr>
              <w:rPr>
                <w:sz w:val="16"/>
                <w:szCs w:val="16"/>
              </w:rPr>
            </w:pPr>
            <w:r w:rsidRPr="00A52CDB">
              <w:rPr>
                <w:sz w:val="16"/>
                <w:szCs w:val="16"/>
              </w:rPr>
              <w:t>7.Use of the perfect form of verbs – present perfect instead of simple past: ‘he has left his hat behind’ instead of ‘he left his hat behind’</w:t>
            </w:r>
          </w:p>
          <w:p w14:paraId="68939BD3" w14:textId="6D499890" w:rsidR="00A52CDB" w:rsidRPr="00A52CDB" w:rsidRDefault="00A52CDB" w:rsidP="00A52CDB">
            <w:pPr>
              <w:rPr>
                <w:sz w:val="16"/>
                <w:szCs w:val="16"/>
              </w:rPr>
            </w:pPr>
            <w:r w:rsidRPr="00A52CDB">
              <w:rPr>
                <w:sz w:val="16"/>
                <w:szCs w:val="16"/>
              </w:rPr>
              <w:t>8.Appropriate choice of pronouns / nouns /  to aid cohesion – within and across sentences</w:t>
            </w:r>
          </w:p>
          <w:p w14:paraId="01CDD462" w14:textId="77777777" w:rsidR="00A52CDB" w:rsidRPr="00A52CDB" w:rsidRDefault="00A52CDB" w:rsidP="00A52CDB">
            <w:pPr>
              <w:rPr>
                <w:b/>
                <w:bCs/>
                <w:color w:val="FF0000"/>
                <w:sz w:val="16"/>
                <w:szCs w:val="16"/>
              </w:rPr>
            </w:pPr>
            <w:r w:rsidRPr="00A52CDB">
              <w:rPr>
                <w:b/>
                <w:bCs/>
                <w:color w:val="FF0000"/>
                <w:sz w:val="16"/>
                <w:szCs w:val="16"/>
              </w:rPr>
              <w:t>Introduce:</w:t>
            </w:r>
          </w:p>
          <w:p w14:paraId="50596833" w14:textId="3B6ECC97" w:rsidR="00A52CDB" w:rsidRPr="00A52CDB" w:rsidRDefault="00A52CDB" w:rsidP="00A52CDB">
            <w:pPr>
              <w:rPr>
                <w:sz w:val="16"/>
                <w:szCs w:val="16"/>
              </w:rPr>
            </w:pPr>
            <w:r w:rsidRPr="00A52CDB">
              <w:rPr>
                <w:sz w:val="16"/>
                <w:szCs w:val="16"/>
              </w:rPr>
              <w:t>9.Use of the topic sentence to start paragraphs</w:t>
            </w:r>
          </w:p>
          <w:p w14:paraId="6D6DC303" w14:textId="24AB957F" w:rsidR="00947A8E" w:rsidRPr="00515C00" w:rsidRDefault="00A52CDB" w:rsidP="00A52CDB">
            <w:pPr>
              <w:rPr>
                <w:sz w:val="16"/>
                <w:szCs w:val="16"/>
              </w:rPr>
            </w:pPr>
            <w:r w:rsidRPr="00A52CDB">
              <w:rPr>
                <w:sz w:val="16"/>
                <w:szCs w:val="16"/>
              </w:rPr>
              <w:t>10.Appropriate choice of synonyms to aid cohesion – e.g the bat, the creature, beast</w:t>
            </w:r>
          </w:p>
        </w:tc>
        <w:tc>
          <w:tcPr>
            <w:tcW w:w="3827" w:type="dxa"/>
            <w:gridSpan w:val="2"/>
          </w:tcPr>
          <w:p w14:paraId="4C7CCE20" w14:textId="77777777" w:rsidR="0039463B" w:rsidRPr="0039463B" w:rsidRDefault="0039463B" w:rsidP="0039463B">
            <w:pPr>
              <w:rPr>
                <w:b/>
                <w:bCs/>
                <w:sz w:val="16"/>
                <w:szCs w:val="16"/>
              </w:rPr>
            </w:pPr>
            <w:r w:rsidRPr="0039463B">
              <w:rPr>
                <w:b/>
                <w:bCs/>
                <w:sz w:val="16"/>
                <w:szCs w:val="16"/>
              </w:rPr>
              <w:t>Non-fiction: To inform, To persuade</w:t>
            </w:r>
          </w:p>
          <w:p w14:paraId="6AFC9157" w14:textId="77777777" w:rsidR="0039463B" w:rsidRPr="0039463B" w:rsidRDefault="0039463B" w:rsidP="0039463B">
            <w:pPr>
              <w:rPr>
                <w:b/>
                <w:bCs/>
                <w:sz w:val="16"/>
                <w:szCs w:val="16"/>
              </w:rPr>
            </w:pPr>
            <w:r w:rsidRPr="0039463B">
              <w:rPr>
                <w:b/>
                <w:bCs/>
                <w:sz w:val="16"/>
                <w:szCs w:val="16"/>
              </w:rPr>
              <w:t>Expected:</w:t>
            </w:r>
          </w:p>
          <w:p w14:paraId="7660B023" w14:textId="1A396A0B" w:rsidR="0039463B" w:rsidRPr="0039463B" w:rsidRDefault="0039463B" w:rsidP="0039463B">
            <w:pPr>
              <w:rPr>
                <w:sz w:val="16"/>
                <w:szCs w:val="16"/>
              </w:rPr>
            </w:pPr>
            <w:r w:rsidRPr="0039463B">
              <w:rPr>
                <w:sz w:val="16"/>
                <w:szCs w:val="16"/>
              </w:rPr>
              <w:t>1.Independent use of a range of planning tools</w:t>
            </w:r>
          </w:p>
          <w:p w14:paraId="76522087" w14:textId="27A5D747" w:rsidR="0039463B" w:rsidRPr="0039463B" w:rsidRDefault="0039463B" w:rsidP="0039463B">
            <w:pPr>
              <w:rPr>
                <w:sz w:val="16"/>
                <w:szCs w:val="16"/>
              </w:rPr>
            </w:pPr>
            <w:r w:rsidRPr="0039463B">
              <w:rPr>
                <w:sz w:val="16"/>
                <w:szCs w:val="16"/>
              </w:rPr>
              <w:t xml:space="preserve">2.Paragraphs – organise ideas around a theme, logical, </w:t>
            </w:r>
          </w:p>
          <w:p w14:paraId="47B6D7F3" w14:textId="204089E0" w:rsidR="0039463B" w:rsidRPr="0039463B" w:rsidRDefault="0039463B" w:rsidP="0039463B">
            <w:pPr>
              <w:rPr>
                <w:sz w:val="16"/>
                <w:szCs w:val="16"/>
              </w:rPr>
            </w:pPr>
            <w:r w:rsidRPr="0039463B">
              <w:rPr>
                <w:sz w:val="16"/>
                <w:szCs w:val="16"/>
              </w:rPr>
              <w:t>3.Use connecting phrases within and between paragraphs to build cohesion</w:t>
            </w:r>
          </w:p>
          <w:p w14:paraId="4C875753" w14:textId="66F60A00" w:rsidR="0039463B" w:rsidRPr="0039463B" w:rsidRDefault="0039463B" w:rsidP="0039463B">
            <w:pPr>
              <w:rPr>
                <w:sz w:val="16"/>
                <w:szCs w:val="16"/>
              </w:rPr>
            </w:pPr>
            <w:r w:rsidRPr="0039463B">
              <w:rPr>
                <w:sz w:val="16"/>
                <w:szCs w:val="16"/>
              </w:rPr>
              <w:t>4.Develop the use of the topic sentence to start paragraphs</w:t>
            </w:r>
          </w:p>
          <w:p w14:paraId="7F2DE104" w14:textId="07EA819D" w:rsidR="0039463B" w:rsidRPr="0039463B" w:rsidRDefault="0039463B" w:rsidP="0039463B">
            <w:pPr>
              <w:rPr>
                <w:sz w:val="16"/>
                <w:szCs w:val="16"/>
              </w:rPr>
            </w:pPr>
            <w:r w:rsidRPr="0039463B">
              <w:rPr>
                <w:sz w:val="16"/>
                <w:szCs w:val="16"/>
              </w:rPr>
              <w:t xml:space="preserve">5.Introduction: </w:t>
            </w:r>
          </w:p>
          <w:p w14:paraId="1E1E5CCD" w14:textId="4A7B0ED2" w:rsidR="0039463B" w:rsidRPr="0039463B" w:rsidRDefault="0039463B" w:rsidP="0039463B">
            <w:pPr>
              <w:rPr>
                <w:sz w:val="16"/>
                <w:szCs w:val="16"/>
              </w:rPr>
            </w:pPr>
            <w:r w:rsidRPr="0039463B">
              <w:rPr>
                <w:sz w:val="16"/>
                <w:szCs w:val="16"/>
              </w:rPr>
              <w:t>•Heading</w:t>
            </w:r>
          </w:p>
          <w:p w14:paraId="0DDAF22D" w14:textId="6DF45D43" w:rsidR="0039463B" w:rsidRPr="0039463B" w:rsidRDefault="0039463B" w:rsidP="0039463B">
            <w:pPr>
              <w:rPr>
                <w:sz w:val="16"/>
                <w:szCs w:val="16"/>
              </w:rPr>
            </w:pPr>
            <w:r w:rsidRPr="0039463B">
              <w:rPr>
                <w:sz w:val="16"/>
                <w:szCs w:val="16"/>
              </w:rPr>
              <w:t xml:space="preserve">•Hook to engage reader Factual statement / definition – Who? What? Where? Why? When? How? </w:t>
            </w:r>
          </w:p>
          <w:p w14:paraId="238969B0" w14:textId="52AABE69" w:rsidR="0039463B" w:rsidRPr="0039463B" w:rsidRDefault="0039463B" w:rsidP="0039463B">
            <w:pPr>
              <w:rPr>
                <w:sz w:val="16"/>
                <w:szCs w:val="16"/>
              </w:rPr>
            </w:pPr>
            <w:r w:rsidRPr="0039463B">
              <w:rPr>
                <w:sz w:val="16"/>
                <w:szCs w:val="16"/>
              </w:rPr>
              <w:t>6.Middle section(s):</w:t>
            </w:r>
          </w:p>
          <w:p w14:paraId="69A84766" w14:textId="7B57B1B6" w:rsidR="0039463B" w:rsidRPr="0039463B" w:rsidRDefault="0039463B" w:rsidP="0039463B">
            <w:pPr>
              <w:rPr>
                <w:sz w:val="16"/>
                <w:szCs w:val="16"/>
              </w:rPr>
            </w:pPr>
            <w:r w:rsidRPr="0039463B">
              <w:rPr>
                <w:sz w:val="16"/>
                <w:szCs w:val="16"/>
              </w:rPr>
              <w:t>•Group related ideas / facts into sections</w:t>
            </w:r>
          </w:p>
          <w:p w14:paraId="77C7F250" w14:textId="6E497EB6" w:rsidR="0039463B" w:rsidRPr="0039463B" w:rsidRDefault="0039463B" w:rsidP="0039463B">
            <w:pPr>
              <w:rPr>
                <w:sz w:val="16"/>
                <w:szCs w:val="16"/>
              </w:rPr>
            </w:pPr>
            <w:r w:rsidRPr="0039463B">
              <w:rPr>
                <w:sz w:val="16"/>
                <w:szCs w:val="16"/>
              </w:rPr>
              <w:t>•Sub headings to introduce sentences /sections</w:t>
            </w:r>
          </w:p>
          <w:p w14:paraId="4CA7D43C" w14:textId="148F0607" w:rsidR="0039463B" w:rsidRPr="0039463B" w:rsidRDefault="0039463B" w:rsidP="0039463B">
            <w:pPr>
              <w:rPr>
                <w:sz w:val="16"/>
                <w:szCs w:val="16"/>
              </w:rPr>
            </w:pPr>
            <w:r w:rsidRPr="0039463B">
              <w:rPr>
                <w:sz w:val="16"/>
                <w:szCs w:val="16"/>
              </w:rPr>
              <w:t>7.Ending – develop further</w:t>
            </w:r>
          </w:p>
          <w:p w14:paraId="5D85CE4C" w14:textId="62FDB947" w:rsidR="0039463B" w:rsidRDefault="0039463B" w:rsidP="0039463B">
            <w:pPr>
              <w:rPr>
                <w:sz w:val="16"/>
                <w:szCs w:val="16"/>
              </w:rPr>
            </w:pPr>
            <w:r w:rsidRPr="0039463B">
              <w:rPr>
                <w:sz w:val="16"/>
                <w:szCs w:val="16"/>
              </w:rPr>
              <w:t>•Personal response / clear summary</w:t>
            </w:r>
          </w:p>
          <w:p w14:paraId="3AB9BABA" w14:textId="77777777" w:rsidR="00923EE1" w:rsidRPr="0039463B" w:rsidRDefault="00923EE1" w:rsidP="0039463B">
            <w:pPr>
              <w:rPr>
                <w:sz w:val="16"/>
                <w:szCs w:val="16"/>
              </w:rPr>
            </w:pPr>
          </w:p>
          <w:p w14:paraId="714824E7" w14:textId="77777777" w:rsidR="0039463B" w:rsidRPr="0039463B" w:rsidRDefault="0039463B" w:rsidP="0039463B">
            <w:pPr>
              <w:rPr>
                <w:b/>
                <w:bCs/>
                <w:sz w:val="16"/>
                <w:szCs w:val="16"/>
              </w:rPr>
            </w:pPr>
            <w:r w:rsidRPr="0039463B">
              <w:rPr>
                <w:b/>
                <w:bCs/>
                <w:sz w:val="16"/>
                <w:szCs w:val="16"/>
              </w:rPr>
              <w:t>All text types:</w:t>
            </w:r>
          </w:p>
          <w:p w14:paraId="77BCB650" w14:textId="3253E450" w:rsidR="0039463B" w:rsidRPr="0039463B" w:rsidRDefault="0039463B" w:rsidP="0039463B">
            <w:pPr>
              <w:rPr>
                <w:sz w:val="16"/>
                <w:szCs w:val="16"/>
              </w:rPr>
            </w:pPr>
            <w:r w:rsidRPr="0039463B">
              <w:rPr>
                <w:sz w:val="16"/>
                <w:szCs w:val="16"/>
              </w:rPr>
              <w:t>8.Consistent and varied use of verb forms</w:t>
            </w:r>
          </w:p>
          <w:p w14:paraId="1DAB19C5" w14:textId="576AA20F" w:rsidR="0039463B" w:rsidRPr="0039463B" w:rsidRDefault="0039463B" w:rsidP="0039463B">
            <w:pPr>
              <w:rPr>
                <w:sz w:val="16"/>
                <w:szCs w:val="16"/>
              </w:rPr>
            </w:pPr>
            <w:r w:rsidRPr="0039463B">
              <w:rPr>
                <w:sz w:val="16"/>
                <w:szCs w:val="16"/>
              </w:rPr>
              <w:t>9.Appropriate choice of pronouns / synonyms / adverbs to aid cohesion within and between paragraphs.</w:t>
            </w:r>
          </w:p>
          <w:p w14:paraId="48085409" w14:textId="77777777" w:rsidR="0039463B" w:rsidRPr="0039463B" w:rsidRDefault="0039463B" w:rsidP="0039463B">
            <w:pPr>
              <w:rPr>
                <w:b/>
                <w:bCs/>
                <w:color w:val="FF0000"/>
                <w:sz w:val="16"/>
                <w:szCs w:val="16"/>
              </w:rPr>
            </w:pPr>
            <w:r w:rsidRPr="0039463B">
              <w:rPr>
                <w:b/>
                <w:bCs/>
                <w:color w:val="FF0000"/>
                <w:sz w:val="16"/>
                <w:szCs w:val="16"/>
              </w:rPr>
              <w:t>Introduce:</w:t>
            </w:r>
          </w:p>
          <w:p w14:paraId="028CC353" w14:textId="30D800DA" w:rsidR="0039463B" w:rsidRPr="0039463B" w:rsidRDefault="0039463B" w:rsidP="0039463B">
            <w:pPr>
              <w:rPr>
                <w:sz w:val="16"/>
                <w:szCs w:val="16"/>
              </w:rPr>
            </w:pPr>
            <w:r w:rsidRPr="0039463B">
              <w:rPr>
                <w:sz w:val="16"/>
                <w:szCs w:val="16"/>
              </w:rPr>
              <w:t>10.The consistent viewpoint across the text</w:t>
            </w:r>
          </w:p>
          <w:p w14:paraId="4C234278" w14:textId="69A57825" w:rsidR="00947A8E" w:rsidRPr="00515C00" w:rsidRDefault="0039463B" w:rsidP="0039463B">
            <w:pPr>
              <w:rPr>
                <w:sz w:val="16"/>
                <w:szCs w:val="16"/>
              </w:rPr>
            </w:pPr>
            <w:r w:rsidRPr="0039463B">
              <w:rPr>
                <w:sz w:val="16"/>
                <w:szCs w:val="16"/>
              </w:rPr>
              <w:t>11.Use of rhetorical questions</w:t>
            </w:r>
          </w:p>
        </w:tc>
        <w:tc>
          <w:tcPr>
            <w:tcW w:w="3546" w:type="dxa"/>
          </w:tcPr>
          <w:p w14:paraId="1328C03F" w14:textId="77777777" w:rsidR="00923EE1" w:rsidRPr="00923EE1" w:rsidRDefault="00923EE1" w:rsidP="00923EE1">
            <w:pPr>
              <w:rPr>
                <w:b/>
                <w:bCs/>
                <w:sz w:val="16"/>
                <w:szCs w:val="16"/>
              </w:rPr>
            </w:pPr>
            <w:r w:rsidRPr="00923EE1">
              <w:rPr>
                <w:b/>
                <w:bCs/>
                <w:sz w:val="16"/>
                <w:szCs w:val="16"/>
              </w:rPr>
              <w:t>Non-fiction: To inform, To persuade, To discuss</w:t>
            </w:r>
          </w:p>
          <w:p w14:paraId="1D63F958" w14:textId="77777777" w:rsidR="00923EE1" w:rsidRPr="00923EE1" w:rsidRDefault="00923EE1" w:rsidP="00923EE1">
            <w:pPr>
              <w:rPr>
                <w:b/>
                <w:bCs/>
                <w:sz w:val="16"/>
                <w:szCs w:val="16"/>
              </w:rPr>
            </w:pPr>
            <w:r w:rsidRPr="00923EE1">
              <w:rPr>
                <w:b/>
                <w:bCs/>
                <w:sz w:val="16"/>
                <w:szCs w:val="16"/>
              </w:rPr>
              <w:t>Expected:</w:t>
            </w:r>
          </w:p>
          <w:p w14:paraId="1F617140" w14:textId="19B85750" w:rsidR="00923EE1" w:rsidRPr="00923EE1" w:rsidRDefault="00923EE1" w:rsidP="00923EE1">
            <w:pPr>
              <w:rPr>
                <w:sz w:val="16"/>
                <w:szCs w:val="16"/>
              </w:rPr>
            </w:pPr>
            <w:r w:rsidRPr="00923EE1">
              <w:rPr>
                <w:sz w:val="16"/>
                <w:szCs w:val="16"/>
              </w:rPr>
              <w:t>1.Independent use of a range of planning tools</w:t>
            </w:r>
          </w:p>
          <w:p w14:paraId="78425447" w14:textId="4FFA4971" w:rsidR="00923EE1" w:rsidRPr="00923EE1" w:rsidRDefault="00923EE1" w:rsidP="00923EE1">
            <w:pPr>
              <w:rPr>
                <w:sz w:val="16"/>
                <w:szCs w:val="16"/>
              </w:rPr>
            </w:pPr>
            <w:r w:rsidRPr="00923EE1">
              <w:rPr>
                <w:sz w:val="16"/>
                <w:szCs w:val="16"/>
              </w:rPr>
              <w:t>2.Use a variety of text layouts appropriate to purpose</w:t>
            </w:r>
          </w:p>
          <w:p w14:paraId="23A81231" w14:textId="4FE0426D" w:rsidR="00923EE1" w:rsidRPr="00923EE1" w:rsidRDefault="00923EE1" w:rsidP="00923EE1">
            <w:pPr>
              <w:rPr>
                <w:sz w:val="16"/>
                <w:szCs w:val="16"/>
              </w:rPr>
            </w:pPr>
            <w:r w:rsidRPr="00923EE1">
              <w:rPr>
                <w:sz w:val="16"/>
                <w:szCs w:val="16"/>
              </w:rPr>
              <w:t>3.Use a range of techniques to involve the reader – comments, questions, observations, rhetorical questions</w:t>
            </w:r>
          </w:p>
          <w:p w14:paraId="01CEB8F2" w14:textId="2BEBE7C3" w:rsidR="00923EE1" w:rsidRDefault="00923EE1" w:rsidP="00923EE1">
            <w:pPr>
              <w:rPr>
                <w:sz w:val="16"/>
                <w:szCs w:val="16"/>
              </w:rPr>
            </w:pPr>
            <w:r w:rsidRPr="00923EE1">
              <w:rPr>
                <w:sz w:val="16"/>
                <w:szCs w:val="16"/>
              </w:rPr>
              <w:t>4.Paragraphs  - secure use of cohesive devices: connecting phrases, synonyms, pronoun</w:t>
            </w:r>
          </w:p>
          <w:p w14:paraId="1426FDE8" w14:textId="77777777" w:rsidR="00923EE1" w:rsidRPr="00923EE1" w:rsidRDefault="00923EE1" w:rsidP="00923EE1">
            <w:pPr>
              <w:rPr>
                <w:sz w:val="16"/>
                <w:szCs w:val="16"/>
              </w:rPr>
            </w:pPr>
          </w:p>
          <w:p w14:paraId="7299D8E7" w14:textId="77777777" w:rsidR="00923EE1" w:rsidRPr="00923EE1" w:rsidRDefault="00923EE1" w:rsidP="00923EE1">
            <w:pPr>
              <w:rPr>
                <w:b/>
                <w:bCs/>
                <w:sz w:val="16"/>
                <w:szCs w:val="16"/>
              </w:rPr>
            </w:pPr>
            <w:r w:rsidRPr="00923EE1">
              <w:rPr>
                <w:b/>
                <w:bCs/>
                <w:sz w:val="16"/>
                <w:szCs w:val="16"/>
              </w:rPr>
              <w:t>All text types:</w:t>
            </w:r>
          </w:p>
          <w:p w14:paraId="13231095" w14:textId="4F79BF9E" w:rsidR="00923EE1" w:rsidRPr="00923EE1" w:rsidRDefault="00923EE1" w:rsidP="00923EE1">
            <w:pPr>
              <w:rPr>
                <w:sz w:val="16"/>
                <w:szCs w:val="16"/>
              </w:rPr>
            </w:pPr>
            <w:r w:rsidRPr="00923EE1">
              <w:rPr>
                <w:sz w:val="16"/>
                <w:szCs w:val="16"/>
              </w:rPr>
              <w:t>5.The consistent viewpoint across the text</w:t>
            </w:r>
          </w:p>
          <w:p w14:paraId="433FD582" w14:textId="0CB8F209" w:rsidR="00923EE1" w:rsidRPr="00923EE1" w:rsidRDefault="00923EE1" w:rsidP="00923EE1">
            <w:pPr>
              <w:rPr>
                <w:sz w:val="16"/>
                <w:szCs w:val="16"/>
              </w:rPr>
            </w:pPr>
            <w:r w:rsidRPr="00923EE1">
              <w:rPr>
                <w:sz w:val="16"/>
                <w:szCs w:val="16"/>
              </w:rPr>
              <w:t>6.Consistent and varied use of verb forms</w:t>
            </w:r>
          </w:p>
          <w:p w14:paraId="02EEAA9B" w14:textId="2E29EA62" w:rsidR="00923EE1" w:rsidRPr="00923EE1" w:rsidRDefault="00923EE1" w:rsidP="00923EE1">
            <w:pPr>
              <w:rPr>
                <w:sz w:val="16"/>
                <w:szCs w:val="16"/>
              </w:rPr>
            </w:pPr>
            <w:r w:rsidRPr="00923EE1">
              <w:rPr>
                <w:sz w:val="16"/>
                <w:szCs w:val="16"/>
              </w:rPr>
              <w:t>7.Use different techniques to conclude texts</w:t>
            </w:r>
          </w:p>
          <w:p w14:paraId="1913AFA3" w14:textId="77777777" w:rsidR="00923EE1" w:rsidRPr="00923EE1" w:rsidRDefault="00923EE1" w:rsidP="00923EE1">
            <w:pPr>
              <w:rPr>
                <w:b/>
                <w:bCs/>
                <w:color w:val="FF0000"/>
                <w:sz w:val="16"/>
                <w:szCs w:val="16"/>
              </w:rPr>
            </w:pPr>
            <w:r w:rsidRPr="00923EE1">
              <w:rPr>
                <w:b/>
                <w:bCs/>
                <w:color w:val="FF0000"/>
                <w:sz w:val="16"/>
                <w:szCs w:val="16"/>
              </w:rPr>
              <w:t>Introduce:</w:t>
            </w:r>
          </w:p>
          <w:p w14:paraId="2345C3F4" w14:textId="19118466" w:rsidR="00923EE1" w:rsidRPr="00923EE1" w:rsidRDefault="00923EE1" w:rsidP="00923EE1">
            <w:pPr>
              <w:rPr>
                <w:sz w:val="16"/>
                <w:szCs w:val="16"/>
              </w:rPr>
            </w:pPr>
            <w:r w:rsidRPr="00923EE1">
              <w:rPr>
                <w:sz w:val="16"/>
                <w:szCs w:val="16"/>
              </w:rPr>
              <w:t>8.Cohesive devices:</w:t>
            </w:r>
          </w:p>
          <w:p w14:paraId="467B39E9" w14:textId="50110BE1" w:rsidR="00923EE1" w:rsidRPr="00923EE1" w:rsidRDefault="00923EE1" w:rsidP="00923EE1">
            <w:pPr>
              <w:rPr>
                <w:sz w:val="16"/>
                <w:szCs w:val="16"/>
              </w:rPr>
            </w:pPr>
            <w:r w:rsidRPr="00923EE1">
              <w:rPr>
                <w:sz w:val="16"/>
                <w:szCs w:val="16"/>
              </w:rPr>
              <w:t>•Semantic cohesion – repeated word or phrase</w:t>
            </w:r>
          </w:p>
          <w:p w14:paraId="00698A6C" w14:textId="390193E0" w:rsidR="00923EE1" w:rsidRPr="00923EE1" w:rsidRDefault="00923EE1" w:rsidP="00923EE1">
            <w:pPr>
              <w:rPr>
                <w:sz w:val="16"/>
                <w:szCs w:val="16"/>
              </w:rPr>
            </w:pPr>
            <w:r w:rsidRPr="00923EE1">
              <w:rPr>
                <w:sz w:val="16"/>
                <w:szCs w:val="16"/>
              </w:rPr>
              <w:t>•Adverbials – on the other hand, as a consequence</w:t>
            </w:r>
          </w:p>
          <w:p w14:paraId="6BEFFE7D" w14:textId="0C92C9C0" w:rsidR="00923EE1" w:rsidRPr="00923EE1" w:rsidRDefault="00923EE1" w:rsidP="00923EE1">
            <w:pPr>
              <w:rPr>
                <w:sz w:val="16"/>
                <w:szCs w:val="16"/>
              </w:rPr>
            </w:pPr>
            <w:r w:rsidRPr="00923EE1">
              <w:rPr>
                <w:sz w:val="16"/>
                <w:szCs w:val="16"/>
              </w:rPr>
              <w:t>•Elision layout devices – headings, bullets, tables</w:t>
            </w:r>
          </w:p>
          <w:p w14:paraId="126556A9" w14:textId="76528843" w:rsidR="00947A8E" w:rsidRDefault="00923EE1" w:rsidP="00923EE1">
            <w:pPr>
              <w:rPr>
                <w:sz w:val="16"/>
                <w:szCs w:val="16"/>
              </w:rPr>
            </w:pPr>
            <w:r w:rsidRPr="00923EE1">
              <w:rPr>
                <w:sz w:val="16"/>
                <w:szCs w:val="16"/>
              </w:rPr>
              <w:t>9.Use of formal / informal styles appropriate to the writing</w:t>
            </w:r>
          </w:p>
          <w:p w14:paraId="26DF3B3C" w14:textId="1BE3EF70" w:rsidR="00923EE1" w:rsidRPr="00923EE1" w:rsidRDefault="00923EE1" w:rsidP="00923EE1">
            <w:pPr>
              <w:rPr>
                <w:sz w:val="16"/>
                <w:szCs w:val="16"/>
              </w:rPr>
            </w:pPr>
          </w:p>
        </w:tc>
      </w:tr>
      <w:tr w:rsidR="00947A8E" w14:paraId="2C5550F0" w14:textId="77777777" w:rsidTr="00947A8E">
        <w:tc>
          <w:tcPr>
            <w:tcW w:w="1276" w:type="dxa"/>
            <w:shd w:val="clear" w:color="auto" w:fill="FFD966" w:themeFill="accent4" w:themeFillTint="99"/>
          </w:tcPr>
          <w:p w14:paraId="0AEFC75E" w14:textId="36B142E6" w:rsidR="00947A8E" w:rsidRPr="00947A8E" w:rsidRDefault="00947A8E" w:rsidP="003863CE">
            <w:pPr>
              <w:rPr>
                <w:b/>
                <w:bCs/>
                <w:sz w:val="20"/>
                <w:szCs w:val="20"/>
              </w:rPr>
            </w:pPr>
            <w:r w:rsidRPr="00947A8E">
              <w:rPr>
                <w:b/>
                <w:bCs/>
                <w:sz w:val="20"/>
                <w:szCs w:val="20"/>
              </w:rPr>
              <w:t>Sentence</w:t>
            </w:r>
          </w:p>
        </w:tc>
        <w:tc>
          <w:tcPr>
            <w:tcW w:w="3542" w:type="dxa"/>
            <w:gridSpan w:val="3"/>
          </w:tcPr>
          <w:p w14:paraId="6B927A0A" w14:textId="77777777" w:rsidR="00947A8E" w:rsidRPr="00947A8E" w:rsidRDefault="00947A8E" w:rsidP="00947A8E">
            <w:pPr>
              <w:rPr>
                <w:b/>
                <w:bCs/>
                <w:sz w:val="16"/>
                <w:szCs w:val="16"/>
              </w:rPr>
            </w:pPr>
            <w:r w:rsidRPr="00947A8E">
              <w:rPr>
                <w:b/>
                <w:bCs/>
                <w:sz w:val="16"/>
                <w:szCs w:val="16"/>
              </w:rPr>
              <w:t xml:space="preserve">Expected: </w:t>
            </w:r>
          </w:p>
          <w:p w14:paraId="6D60C0C0" w14:textId="698EF2CC" w:rsidR="00947A8E" w:rsidRPr="00947A8E" w:rsidRDefault="00947A8E" w:rsidP="00947A8E">
            <w:pPr>
              <w:rPr>
                <w:sz w:val="16"/>
                <w:szCs w:val="16"/>
              </w:rPr>
            </w:pPr>
            <w:r w:rsidRPr="00947A8E">
              <w:rPr>
                <w:sz w:val="16"/>
                <w:szCs w:val="16"/>
              </w:rPr>
              <w:t>1.Adverb starters to add detail: Carefully, she crawled along the floor…</w:t>
            </w:r>
          </w:p>
          <w:p w14:paraId="33CF6DFA" w14:textId="2C056C5A" w:rsidR="00947A8E" w:rsidRPr="00947A8E" w:rsidRDefault="00947A8E" w:rsidP="00947A8E">
            <w:pPr>
              <w:rPr>
                <w:sz w:val="16"/>
                <w:szCs w:val="16"/>
              </w:rPr>
            </w:pPr>
            <w:r w:rsidRPr="00947A8E">
              <w:rPr>
                <w:sz w:val="16"/>
                <w:szCs w:val="16"/>
              </w:rPr>
              <w:t>2.Adverbial starters to add ‘where’, when’ or ‘how’ (fronted adverbials)</w:t>
            </w:r>
          </w:p>
          <w:p w14:paraId="37BADCC6" w14:textId="671A9647" w:rsidR="00947A8E" w:rsidRPr="00947A8E" w:rsidRDefault="00947A8E" w:rsidP="00947A8E">
            <w:pPr>
              <w:rPr>
                <w:sz w:val="16"/>
                <w:szCs w:val="16"/>
              </w:rPr>
            </w:pPr>
            <w:r w:rsidRPr="00947A8E">
              <w:rPr>
                <w:sz w:val="16"/>
                <w:szCs w:val="16"/>
              </w:rPr>
              <w:t>•A few days ago, we discovered…</w:t>
            </w:r>
          </w:p>
          <w:p w14:paraId="16B46050" w14:textId="02041CFB" w:rsidR="00947A8E" w:rsidRPr="00947A8E" w:rsidRDefault="00947A8E" w:rsidP="00947A8E">
            <w:pPr>
              <w:rPr>
                <w:sz w:val="16"/>
                <w:szCs w:val="16"/>
              </w:rPr>
            </w:pPr>
            <w:r w:rsidRPr="00947A8E">
              <w:rPr>
                <w:sz w:val="16"/>
                <w:szCs w:val="16"/>
              </w:rPr>
              <w:t>•At the back of my eye, ….</w:t>
            </w:r>
          </w:p>
          <w:p w14:paraId="20DFA260" w14:textId="72D86DF8" w:rsidR="00947A8E" w:rsidRPr="00947A8E" w:rsidRDefault="00947A8E" w:rsidP="00947A8E">
            <w:pPr>
              <w:rPr>
                <w:sz w:val="16"/>
                <w:szCs w:val="16"/>
              </w:rPr>
            </w:pPr>
            <w:r w:rsidRPr="00947A8E">
              <w:rPr>
                <w:sz w:val="16"/>
                <w:szCs w:val="16"/>
              </w:rPr>
              <w:t>•In a strange way, he…..</w:t>
            </w:r>
          </w:p>
          <w:p w14:paraId="3E64F107" w14:textId="73FFCA6A" w:rsidR="00947A8E" w:rsidRPr="00947A8E" w:rsidRDefault="00947A8E" w:rsidP="00947A8E">
            <w:pPr>
              <w:rPr>
                <w:sz w:val="16"/>
                <w:szCs w:val="16"/>
              </w:rPr>
            </w:pPr>
            <w:r w:rsidRPr="00947A8E">
              <w:rPr>
                <w:sz w:val="16"/>
                <w:szCs w:val="16"/>
              </w:rPr>
              <w:lastRenderedPageBreak/>
              <w:t>3.Compound sentences using connectives (coordinating conjunctions) and/or/ but/so/nor/yet</w:t>
            </w:r>
          </w:p>
          <w:p w14:paraId="417F5D34" w14:textId="37053713" w:rsidR="00947A8E" w:rsidRPr="00947A8E" w:rsidRDefault="00947A8E" w:rsidP="00947A8E">
            <w:pPr>
              <w:rPr>
                <w:sz w:val="16"/>
                <w:szCs w:val="16"/>
              </w:rPr>
            </w:pPr>
            <w:r w:rsidRPr="00947A8E">
              <w:rPr>
                <w:sz w:val="16"/>
                <w:szCs w:val="16"/>
              </w:rPr>
              <w:t>4.Additional subordinating conjunctions: while, when, that, if, until, although, meanwhile, therefore</w:t>
            </w:r>
          </w:p>
          <w:p w14:paraId="4E276E8E" w14:textId="5E1EA366" w:rsidR="00947A8E" w:rsidRPr="00947A8E" w:rsidRDefault="00947A8E" w:rsidP="00947A8E">
            <w:pPr>
              <w:rPr>
                <w:sz w:val="16"/>
                <w:szCs w:val="16"/>
              </w:rPr>
            </w:pPr>
            <w:r w:rsidRPr="00947A8E">
              <w:rPr>
                <w:sz w:val="16"/>
                <w:szCs w:val="16"/>
              </w:rPr>
              <w:t>5.Prepositions to express time or place: before, after, during, in</w:t>
            </w:r>
          </w:p>
          <w:p w14:paraId="59C90F2E" w14:textId="77777777" w:rsidR="00947A8E" w:rsidRPr="00947A8E" w:rsidRDefault="00947A8E" w:rsidP="00947A8E">
            <w:pPr>
              <w:rPr>
                <w:b/>
                <w:bCs/>
                <w:color w:val="FF0000"/>
                <w:sz w:val="16"/>
                <w:szCs w:val="16"/>
              </w:rPr>
            </w:pPr>
            <w:r w:rsidRPr="00947A8E">
              <w:rPr>
                <w:b/>
                <w:bCs/>
                <w:color w:val="FF0000"/>
                <w:sz w:val="16"/>
                <w:szCs w:val="16"/>
              </w:rPr>
              <w:t>Introduce:</w:t>
            </w:r>
          </w:p>
          <w:p w14:paraId="11585080" w14:textId="586F758B" w:rsidR="00947A8E" w:rsidRPr="00947A8E" w:rsidRDefault="00947A8E" w:rsidP="00947A8E">
            <w:pPr>
              <w:rPr>
                <w:sz w:val="16"/>
                <w:szCs w:val="16"/>
              </w:rPr>
            </w:pPr>
            <w:r w:rsidRPr="00947A8E">
              <w:rPr>
                <w:sz w:val="16"/>
                <w:szCs w:val="16"/>
              </w:rPr>
              <w:t xml:space="preserve">6.‘ing’ clauses as sentence starters: </w:t>
            </w:r>
          </w:p>
          <w:p w14:paraId="0414EA7D" w14:textId="46FD2824" w:rsidR="00947A8E" w:rsidRPr="00947A8E" w:rsidRDefault="00947A8E" w:rsidP="00947A8E">
            <w:pPr>
              <w:rPr>
                <w:sz w:val="16"/>
                <w:szCs w:val="16"/>
              </w:rPr>
            </w:pPr>
            <w:r w:rsidRPr="00947A8E">
              <w:rPr>
                <w:sz w:val="16"/>
                <w:szCs w:val="16"/>
              </w:rPr>
              <w:t>•Sighing, the boy finished his homework.</w:t>
            </w:r>
          </w:p>
          <w:p w14:paraId="3174626D" w14:textId="78F9D453" w:rsidR="00947A8E" w:rsidRPr="00947A8E" w:rsidRDefault="00947A8E" w:rsidP="00947A8E">
            <w:pPr>
              <w:rPr>
                <w:sz w:val="16"/>
                <w:szCs w:val="16"/>
              </w:rPr>
            </w:pPr>
            <w:r w:rsidRPr="00947A8E">
              <w:rPr>
                <w:sz w:val="16"/>
                <w:szCs w:val="16"/>
              </w:rPr>
              <w:t xml:space="preserve">7.Complex sentences: Use of ‘who / which/ whose / that’ (relative clause) </w:t>
            </w:r>
          </w:p>
          <w:p w14:paraId="58F0BF18" w14:textId="23537FE5" w:rsidR="00947A8E" w:rsidRPr="00947A8E" w:rsidRDefault="00947A8E" w:rsidP="00947A8E">
            <w:pPr>
              <w:rPr>
                <w:sz w:val="16"/>
                <w:szCs w:val="16"/>
              </w:rPr>
            </w:pPr>
            <w:r w:rsidRPr="00947A8E">
              <w:rPr>
                <w:sz w:val="16"/>
                <w:szCs w:val="16"/>
              </w:rPr>
              <w:t>•The girl, whose hair was jet black, raced through the street.</w:t>
            </w:r>
          </w:p>
          <w:p w14:paraId="26DFF135" w14:textId="555E44E3" w:rsidR="00947A8E" w:rsidRPr="00947A8E" w:rsidRDefault="00947A8E" w:rsidP="00947A8E">
            <w:pPr>
              <w:rPr>
                <w:sz w:val="16"/>
                <w:szCs w:val="16"/>
              </w:rPr>
            </w:pPr>
            <w:r w:rsidRPr="00947A8E">
              <w:rPr>
                <w:sz w:val="16"/>
                <w:szCs w:val="16"/>
              </w:rPr>
              <w:t>8.Sentence of 3 for description: (extended from list of 3 for description)</w:t>
            </w:r>
          </w:p>
          <w:p w14:paraId="783550E6" w14:textId="1C85AA5C" w:rsidR="00947A8E" w:rsidRPr="00947A8E" w:rsidRDefault="00947A8E" w:rsidP="00947A8E">
            <w:pPr>
              <w:rPr>
                <w:sz w:val="16"/>
                <w:szCs w:val="16"/>
              </w:rPr>
            </w:pPr>
            <w:r w:rsidRPr="00947A8E">
              <w:rPr>
                <w:sz w:val="16"/>
                <w:szCs w:val="16"/>
              </w:rPr>
              <w:t>•Rainbow dragons are covered with multi-coloured scales, have enormous red eyes and swim on the surface of water.</w:t>
            </w:r>
          </w:p>
          <w:p w14:paraId="306D6ECF" w14:textId="4EE5427E" w:rsidR="00947A8E" w:rsidRPr="00947A8E" w:rsidRDefault="00947A8E" w:rsidP="00947A8E">
            <w:pPr>
              <w:rPr>
                <w:sz w:val="16"/>
                <w:szCs w:val="16"/>
              </w:rPr>
            </w:pPr>
            <w:r w:rsidRPr="00947A8E">
              <w:rPr>
                <w:sz w:val="16"/>
                <w:szCs w:val="16"/>
              </w:rPr>
              <w:t>9.Topic sentences to introduce non-fiction paragraphs:</w:t>
            </w:r>
          </w:p>
          <w:p w14:paraId="7140BA5C" w14:textId="4C34C905" w:rsidR="00947A8E" w:rsidRPr="00947A8E" w:rsidRDefault="00947A8E" w:rsidP="00947A8E">
            <w:pPr>
              <w:rPr>
                <w:sz w:val="16"/>
                <w:szCs w:val="16"/>
              </w:rPr>
            </w:pPr>
            <w:r w:rsidRPr="00947A8E">
              <w:rPr>
                <w:sz w:val="16"/>
                <w:szCs w:val="16"/>
              </w:rPr>
              <w:t>•Dragons are found across the world</w:t>
            </w:r>
          </w:p>
          <w:p w14:paraId="2BC01FCA" w14:textId="20109837" w:rsidR="00947A8E" w:rsidRPr="00515C00" w:rsidRDefault="00947A8E" w:rsidP="00947A8E">
            <w:pPr>
              <w:rPr>
                <w:sz w:val="16"/>
                <w:szCs w:val="16"/>
              </w:rPr>
            </w:pPr>
            <w:r w:rsidRPr="00947A8E">
              <w:rPr>
                <w:sz w:val="16"/>
                <w:szCs w:val="16"/>
              </w:rPr>
              <w:t>10.Varied length of sentences: Long to add description and information, short to make key points or for emphasis</w:t>
            </w:r>
          </w:p>
        </w:tc>
        <w:tc>
          <w:tcPr>
            <w:tcW w:w="3828" w:type="dxa"/>
            <w:gridSpan w:val="2"/>
          </w:tcPr>
          <w:p w14:paraId="4FD03FCF" w14:textId="77777777" w:rsidR="00A52CDB" w:rsidRPr="00A52CDB" w:rsidRDefault="00A52CDB" w:rsidP="00A52CDB">
            <w:pPr>
              <w:rPr>
                <w:b/>
                <w:bCs/>
                <w:sz w:val="16"/>
                <w:szCs w:val="16"/>
              </w:rPr>
            </w:pPr>
            <w:r w:rsidRPr="00A52CDB">
              <w:rPr>
                <w:b/>
                <w:bCs/>
                <w:sz w:val="16"/>
                <w:szCs w:val="16"/>
              </w:rPr>
              <w:lastRenderedPageBreak/>
              <w:t>Expected:</w:t>
            </w:r>
          </w:p>
          <w:p w14:paraId="032CD5C0" w14:textId="7F865FD1" w:rsidR="00A52CDB" w:rsidRPr="00A52CDB" w:rsidRDefault="00A52CDB" w:rsidP="00A52CDB">
            <w:pPr>
              <w:rPr>
                <w:sz w:val="16"/>
                <w:szCs w:val="16"/>
              </w:rPr>
            </w:pPr>
            <w:r w:rsidRPr="00A52CDB">
              <w:rPr>
                <w:sz w:val="16"/>
                <w:szCs w:val="16"/>
              </w:rPr>
              <w:t>1.Varied length of sentences: Long to add description and information, short to make key points or for emphasis</w:t>
            </w:r>
          </w:p>
          <w:p w14:paraId="6A10C94A" w14:textId="6116DAD2" w:rsidR="00A52CDB" w:rsidRPr="00A52CDB" w:rsidRDefault="00A52CDB" w:rsidP="00A52CDB">
            <w:pPr>
              <w:rPr>
                <w:sz w:val="16"/>
                <w:szCs w:val="16"/>
              </w:rPr>
            </w:pPr>
            <w:r w:rsidRPr="00A52CDB">
              <w:rPr>
                <w:sz w:val="16"/>
                <w:szCs w:val="16"/>
              </w:rPr>
              <w:t>2.Start sentences with a simile</w:t>
            </w:r>
          </w:p>
          <w:p w14:paraId="210711F9" w14:textId="44D59AE8" w:rsidR="00A52CDB" w:rsidRPr="00A52CDB" w:rsidRDefault="00A52CDB" w:rsidP="00A52CDB">
            <w:pPr>
              <w:rPr>
                <w:sz w:val="16"/>
                <w:szCs w:val="16"/>
              </w:rPr>
            </w:pPr>
            <w:r w:rsidRPr="00A52CDB">
              <w:rPr>
                <w:sz w:val="16"/>
                <w:szCs w:val="16"/>
              </w:rPr>
              <w:t>3.Adverbial starters to add ‘where’, when’ or ‘how’ (fronted adverbials) including commas</w:t>
            </w:r>
          </w:p>
          <w:p w14:paraId="27495221" w14:textId="51A49058" w:rsidR="00A52CDB" w:rsidRPr="00A52CDB" w:rsidRDefault="00A52CDB" w:rsidP="00A52CDB">
            <w:pPr>
              <w:rPr>
                <w:sz w:val="16"/>
                <w:szCs w:val="16"/>
              </w:rPr>
            </w:pPr>
            <w:r w:rsidRPr="00A52CDB">
              <w:rPr>
                <w:sz w:val="16"/>
                <w:szCs w:val="16"/>
              </w:rPr>
              <w:t>•A few days ago, we discovered…</w:t>
            </w:r>
          </w:p>
          <w:p w14:paraId="42E07934" w14:textId="3142668C" w:rsidR="00A52CDB" w:rsidRPr="00A52CDB" w:rsidRDefault="00A52CDB" w:rsidP="00A52CDB">
            <w:pPr>
              <w:rPr>
                <w:sz w:val="16"/>
                <w:szCs w:val="16"/>
              </w:rPr>
            </w:pPr>
            <w:r w:rsidRPr="00A52CDB">
              <w:rPr>
                <w:sz w:val="16"/>
                <w:szCs w:val="16"/>
              </w:rPr>
              <w:t>•At the back of my eye, ….</w:t>
            </w:r>
          </w:p>
          <w:p w14:paraId="3896A917" w14:textId="5B64D5E2" w:rsidR="00A52CDB" w:rsidRPr="00A52CDB" w:rsidRDefault="00A52CDB" w:rsidP="00A52CDB">
            <w:pPr>
              <w:rPr>
                <w:sz w:val="16"/>
                <w:szCs w:val="16"/>
              </w:rPr>
            </w:pPr>
            <w:r w:rsidRPr="00A52CDB">
              <w:rPr>
                <w:sz w:val="16"/>
                <w:szCs w:val="16"/>
              </w:rPr>
              <w:t>•In a strange way, he…..</w:t>
            </w:r>
          </w:p>
          <w:p w14:paraId="06E1B219" w14:textId="466E34D0" w:rsidR="00A52CDB" w:rsidRPr="00A52CDB" w:rsidRDefault="00A52CDB" w:rsidP="00A52CDB">
            <w:pPr>
              <w:rPr>
                <w:sz w:val="16"/>
                <w:szCs w:val="16"/>
              </w:rPr>
            </w:pPr>
            <w:r w:rsidRPr="00A52CDB">
              <w:rPr>
                <w:sz w:val="16"/>
                <w:szCs w:val="16"/>
              </w:rPr>
              <w:lastRenderedPageBreak/>
              <w:t>4.Compound sentences using coordinating conjunctions - and/or/ but/so/ for/nor/yet (FANBOYS)</w:t>
            </w:r>
          </w:p>
          <w:p w14:paraId="1B7A1B49" w14:textId="0CECF71E" w:rsidR="00A52CDB" w:rsidRPr="00A52CDB" w:rsidRDefault="00A52CDB" w:rsidP="00A52CDB">
            <w:pPr>
              <w:rPr>
                <w:sz w:val="16"/>
                <w:szCs w:val="16"/>
              </w:rPr>
            </w:pPr>
            <w:r w:rsidRPr="00A52CDB">
              <w:rPr>
                <w:sz w:val="16"/>
                <w:szCs w:val="16"/>
              </w:rPr>
              <w:t>5.Additional subordinating conjunctions: while, when, that, if, until, although, meanwhile, therefore</w:t>
            </w:r>
          </w:p>
          <w:p w14:paraId="36758DD2" w14:textId="79D0EE6C" w:rsidR="00A52CDB" w:rsidRPr="00A52CDB" w:rsidRDefault="00A52CDB" w:rsidP="00A52CDB">
            <w:pPr>
              <w:rPr>
                <w:sz w:val="16"/>
                <w:szCs w:val="16"/>
              </w:rPr>
            </w:pPr>
            <w:r w:rsidRPr="00A52CDB">
              <w:rPr>
                <w:sz w:val="16"/>
                <w:szCs w:val="16"/>
              </w:rPr>
              <w:t>6.‘ing’ clauses as sentence starters: expand further</w:t>
            </w:r>
          </w:p>
          <w:p w14:paraId="56CE8402" w14:textId="5F578BBC" w:rsidR="00A52CDB" w:rsidRPr="00A52CDB" w:rsidRDefault="00A52CDB" w:rsidP="00A52CDB">
            <w:pPr>
              <w:rPr>
                <w:sz w:val="16"/>
                <w:szCs w:val="16"/>
              </w:rPr>
            </w:pPr>
            <w:r w:rsidRPr="00A52CDB">
              <w:rPr>
                <w:sz w:val="16"/>
                <w:szCs w:val="16"/>
              </w:rPr>
              <w:t>•Sighing as he looked at his books, the boy began his homework.</w:t>
            </w:r>
          </w:p>
          <w:p w14:paraId="4BAB2EF2" w14:textId="3C9897B8" w:rsidR="00A52CDB" w:rsidRPr="00A52CDB" w:rsidRDefault="00A52CDB" w:rsidP="00A52CDB">
            <w:pPr>
              <w:rPr>
                <w:sz w:val="16"/>
                <w:szCs w:val="16"/>
              </w:rPr>
            </w:pPr>
            <w:r w:rsidRPr="00A52CDB">
              <w:rPr>
                <w:sz w:val="16"/>
                <w:szCs w:val="16"/>
              </w:rPr>
              <w:t>7.Expanded noun phrases – modified by adjectives, nouns and prepositional phrases: the strict teacher becomes: the strict maths teacher with curly hair</w:t>
            </w:r>
          </w:p>
          <w:p w14:paraId="0134DB2D" w14:textId="77777777" w:rsidR="00A52CDB" w:rsidRPr="00A52CDB" w:rsidRDefault="00A52CDB" w:rsidP="00A52CDB">
            <w:pPr>
              <w:rPr>
                <w:b/>
                <w:bCs/>
                <w:color w:val="FF0000"/>
                <w:sz w:val="16"/>
                <w:szCs w:val="16"/>
              </w:rPr>
            </w:pPr>
            <w:r w:rsidRPr="00A52CDB">
              <w:rPr>
                <w:b/>
                <w:bCs/>
                <w:color w:val="FF0000"/>
                <w:sz w:val="16"/>
                <w:szCs w:val="16"/>
              </w:rPr>
              <w:t>Introduce:</w:t>
            </w:r>
          </w:p>
          <w:p w14:paraId="63C8F7FB" w14:textId="45014150" w:rsidR="00A52CDB" w:rsidRPr="00A52CDB" w:rsidRDefault="00A52CDB" w:rsidP="00A52CDB">
            <w:pPr>
              <w:rPr>
                <w:sz w:val="16"/>
                <w:szCs w:val="16"/>
              </w:rPr>
            </w:pPr>
            <w:r w:rsidRPr="00A52CDB">
              <w:rPr>
                <w:sz w:val="16"/>
                <w:szCs w:val="16"/>
              </w:rPr>
              <w:t>8.‘ed’ clauses as starters</w:t>
            </w:r>
          </w:p>
          <w:p w14:paraId="2FDE3F96" w14:textId="5C33813D" w:rsidR="00A52CDB" w:rsidRPr="00A52CDB" w:rsidRDefault="00A52CDB" w:rsidP="00A52CDB">
            <w:pPr>
              <w:rPr>
                <w:sz w:val="16"/>
                <w:szCs w:val="16"/>
              </w:rPr>
            </w:pPr>
            <w:r w:rsidRPr="00A52CDB">
              <w:rPr>
                <w:sz w:val="16"/>
                <w:szCs w:val="16"/>
              </w:rPr>
              <w:t>•Frightened, the weary soldier made his way towards to front line.</w:t>
            </w:r>
          </w:p>
          <w:p w14:paraId="7C3A35E7" w14:textId="3EF1DF92" w:rsidR="00A52CDB" w:rsidRPr="00A52CDB" w:rsidRDefault="00A52CDB" w:rsidP="00A52CDB">
            <w:pPr>
              <w:rPr>
                <w:sz w:val="16"/>
                <w:szCs w:val="16"/>
              </w:rPr>
            </w:pPr>
            <w:r w:rsidRPr="00A52CDB">
              <w:rPr>
                <w:sz w:val="16"/>
                <w:szCs w:val="16"/>
              </w:rPr>
              <w:t>9.Drop in ‘ing’ clause</w:t>
            </w:r>
          </w:p>
          <w:p w14:paraId="6032EC02" w14:textId="601AB8C8" w:rsidR="00A52CDB" w:rsidRPr="00A52CDB" w:rsidRDefault="00A52CDB" w:rsidP="00A52CDB">
            <w:pPr>
              <w:rPr>
                <w:sz w:val="16"/>
                <w:szCs w:val="16"/>
              </w:rPr>
            </w:pPr>
            <w:r w:rsidRPr="00A52CDB">
              <w:rPr>
                <w:sz w:val="16"/>
                <w:szCs w:val="16"/>
              </w:rPr>
              <w:t>•Jane, laughing at the teacher, fell from her chair.</w:t>
            </w:r>
          </w:p>
          <w:p w14:paraId="1C94E3C4" w14:textId="7C2FBB33" w:rsidR="00A52CDB" w:rsidRPr="00A52CDB" w:rsidRDefault="00A52CDB" w:rsidP="00A52CDB">
            <w:pPr>
              <w:rPr>
                <w:sz w:val="16"/>
                <w:szCs w:val="16"/>
              </w:rPr>
            </w:pPr>
            <w:r w:rsidRPr="00A52CDB">
              <w:rPr>
                <w:sz w:val="16"/>
                <w:szCs w:val="16"/>
              </w:rPr>
              <w:t xml:space="preserve">10.Complex sentences: Use of ‘who / which/ whose / that’ (relative clause) </w:t>
            </w:r>
          </w:p>
          <w:p w14:paraId="16F2A448" w14:textId="4E2D9EF8" w:rsidR="00A52CDB" w:rsidRPr="00A52CDB" w:rsidRDefault="00A52CDB" w:rsidP="00A52CDB">
            <w:pPr>
              <w:rPr>
                <w:sz w:val="16"/>
                <w:szCs w:val="16"/>
              </w:rPr>
            </w:pPr>
            <w:r w:rsidRPr="00A52CDB">
              <w:rPr>
                <w:sz w:val="16"/>
                <w:szCs w:val="16"/>
              </w:rPr>
              <w:t>•The girl, whose hair was jet black, raced through the street.</w:t>
            </w:r>
          </w:p>
          <w:p w14:paraId="75951BF8" w14:textId="47386B48" w:rsidR="00A52CDB" w:rsidRPr="00A52CDB" w:rsidRDefault="00A52CDB" w:rsidP="00A52CDB">
            <w:pPr>
              <w:rPr>
                <w:sz w:val="16"/>
                <w:szCs w:val="16"/>
              </w:rPr>
            </w:pPr>
            <w:r w:rsidRPr="00A52CDB">
              <w:rPr>
                <w:sz w:val="16"/>
                <w:szCs w:val="16"/>
              </w:rPr>
              <w:t>11.Sentence of 3 for action:</w:t>
            </w:r>
          </w:p>
          <w:p w14:paraId="745EF3AC" w14:textId="5A78852B" w:rsidR="00A52CDB" w:rsidRPr="00A52CDB" w:rsidRDefault="00A52CDB" w:rsidP="00A52CDB">
            <w:pPr>
              <w:rPr>
                <w:sz w:val="16"/>
                <w:szCs w:val="16"/>
              </w:rPr>
            </w:pPr>
            <w:r w:rsidRPr="00A52CDB">
              <w:rPr>
                <w:sz w:val="16"/>
                <w:szCs w:val="16"/>
              </w:rPr>
              <w:t>•Sam rushed down the road, jumped on the bus and sank into the chair.</w:t>
            </w:r>
          </w:p>
          <w:p w14:paraId="04905C88" w14:textId="5C999E8F" w:rsidR="00947A8E" w:rsidRPr="00515C00" w:rsidRDefault="00A52CDB" w:rsidP="00A52CDB">
            <w:pPr>
              <w:rPr>
                <w:sz w:val="16"/>
                <w:szCs w:val="16"/>
              </w:rPr>
            </w:pPr>
            <w:r w:rsidRPr="00A52CDB">
              <w:rPr>
                <w:sz w:val="16"/>
                <w:szCs w:val="16"/>
              </w:rPr>
              <w:t>12.Dialogue – use verb+ adverb</w:t>
            </w:r>
          </w:p>
        </w:tc>
        <w:tc>
          <w:tcPr>
            <w:tcW w:w="3827" w:type="dxa"/>
            <w:gridSpan w:val="2"/>
          </w:tcPr>
          <w:p w14:paraId="1593F6E2" w14:textId="77777777" w:rsidR="0039463B" w:rsidRPr="0039463B" w:rsidRDefault="0039463B" w:rsidP="0039463B">
            <w:pPr>
              <w:rPr>
                <w:b/>
                <w:bCs/>
                <w:sz w:val="16"/>
                <w:szCs w:val="16"/>
              </w:rPr>
            </w:pPr>
            <w:r w:rsidRPr="0039463B">
              <w:rPr>
                <w:b/>
                <w:bCs/>
                <w:sz w:val="16"/>
                <w:szCs w:val="16"/>
              </w:rPr>
              <w:lastRenderedPageBreak/>
              <w:t>Expected:</w:t>
            </w:r>
          </w:p>
          <w:p w14:paraId="6872ED7A" w14:textId="715F0E9A" w:rsidR="0039463B" w:rsidRPr="0039463B" w:rsidRDefault="0039463B" w:rsidP="0039463B">
            <w:pPr>
              <w:rPr>
                <w:sz w:val="16"/>
                <w:szCs w:val="16"/>
              </w:rPr>
            </w:pPr>
            <w:r w:rsidRPr="0039463B">
              <w:rPr>
                <w:sz w:val="16"/>
                <w:szCs w:val="16"/>
              </w:rPr>
              <w:t>1.Secure variety of sentence lengths: simple / embellished simple / complex. Use for different purposes. Change length of sentences for meaning / effect</w:t>
            </w:r>
          </w:p>
          <w:p w14:paraId="1C0D5610" w14:textId="66C0310A" w:rsidR="0039463B" w:rsidRPr="0039463B" w:rsidRDefault="0039463B" w:rsidP="0039463B">
            <w:pPr>
              <w:rPr>
                <w:sz w:val="16"/>
                <w:szCs w:val="16"/>
              </w:rPr>
            </w:pPr>
            <w:r w:rsidRPr="0039463B">
              <w:rPr>
                <w:sz w:val="16"/>
                <w:szCs w:val="16"/>
              </w:rPr>
              <w:t>2.Elaborate fronted adverbial phrases</w:t>
            </w:r>
          </w:p>
          <w:p w14:paraId="46AB5723" w14:textId="762639A7" w:rsidR="0039463B" w:rsidRPr="0039463B" w:rsidRDefault="0039463B" w:rsidP="0039463B">
            <w:pPr>
              <w:rPr>
                <w:sz w:val="16"/>
                <w:szCs w:val="16"/>
              </w:rPr>
            </w:pPr>
            <w:r w:rsidRPr="0039463B">
              <w:rPr>
                <w:sz w:val="16"/>
                <w:szCs w:val="16"/>
              </w:rPr>
              <w:t>•Beyond the dark gloom of the cave,…</w:t>
            </w:r>
          </w:p>
          <w:p w14:paraId="363AC3D0" w14:textId="337EA086" w:rsidR="0039463B" w:rsidRPr="0039463B" w:rsidRDefault="0039463B" w:rsidP="0039463B">
            <w:pPr>
              <w:rPr>
                <w:sz w:val="16"/>
                <w:szCs w:val="16"/>
              </w:rPr>
            </w:pPr>
            <w:r w:rsidRPr="0039463B">
              <w:rPr>
                <w:sz w:val="16"/>
                <w:szCs w:val="16"/>
              </w:rPr>
              <w:t xml:space="preserve">3.Compound and complex sentences - using a range of coordinating and subordinating conjunctions </w:t>
            </w:r>
          </w:p>
          <w:p w14:paraId="0776E433" w14:textId="1BE0FB0A" w:rsidR="0039463B" w:rsidRPr="0039463B" w:rsidRDefault="0039463B" w:rsidP="0039463B">
            <w:pPr>
              <w:rPr>
                <w:sz w:val="16"/>
                <w:szCs w:val="16"/>
              </w:rPr>
            </w:pPr>
            <w:r w:rsidRPr="0039463B">
              <w:rPr>
                <w:sz w:val="16"/>
                <w:szCs w:val="16"/>
              </w:rPr>
              <w:t>4.‘ing’ clauses as sentence starters: expand further</w:t>
            </w:r>
          </w:p>
          <w:p w14:paraId="771D1FA3" w14:textId="210B779D" w:rsidR="0039463B" w:rsidRPr="0039463B" w:rsidRDefault="0039463B" w:rsidP="0039463B">
            <w:pPr>
              <w:rPr>
                <w:sz w:val="16"/>
                <w:szCs w:val="16"/>
              </w:rPr>
            </w:pPr>
            <w:r w:rsidRPr="0039463B">
              <w:rPr>
                <w:sz w:val="16"/>
                <w:szCs w:val="16"/>
              </w:rPr>
              <w:lastRenderedPageBreak/>
              <w:t>•Sighing as he looked at his books, the boy began his homework.</w:t>
            </w:r>
          </w:p>
          <w:p w14:paraId="3353A960" w14:textId="3FADF057" w:rsidR="0039463B" w:rsidRPr="0039463B" w:rsidRDefault="0039463B" w:rsidP="0039463B">
            <w:pPr>
              <w:rPr>
                <w:sz w:val="16"/>
                <w:szCs w:val="16"/>
              </w:rPr>
            </w:pPr>
            <w:r w:rsidRPr="0039463B">
              <w:rPr>
                <w:sz w:val="16"/>
                <w:szCs w:val="16"/>
              </w:rPr>
              <w:t>5.</w:t>
            </w:r>
            <w:r>
              <w:rPr>
                <w:sz w:val="16"/>
                <w:szCs w:val="16"/>
              </w:rPr>
              <w:t>E</w:t>
            </w:r>
            <w:r w:rsidRPr="0039463B">
              <w:rPr>
                <w:sz w:val="16"/>
                <w:szCs w:val="16"/>
              </w:rPr>
              <w:t>xpanded ‘ed’ clauses as starters:</w:t>
            </w:r>
          </w:p>
          <w:p w14:paraId="2B9596C7" w14:textId="43B8BAA2" w:rsidR="0039463B" w:rsidRPr="0039463B" w:rsidRDefault="0039463B" w:rsidP="0039463B">
            <w:pPr>
              <w:rPr>
                <w:sz w:val="16"/>
                <w:szCs w:val="16"/>
              </w:rPr>
            </w:pPr>
            <w:r w:rsidRPr="0039463B">
              <w:rPr>
                <w:sz w:val="16"/>
                <w:szCs w:val="16"/>
              </w:rPr>
              <w:t>•Encouraged by the bright light, Jane set off for her early morning walk.</w:t>
            </w:r>
          </w:p>
          <w:p w14:paraId="24C60E09" w14:textId="20DCB803" w:rsidR="0039463B" w:rsidRPr="0039463B" w:rsidRDefault="0039463B" w:rsidP="0039463B">
            <w:pPr>
              <w:rPr>
                <w:sz w:val="16"/>
                <w:szCs w:val="16"/>
              </w:rPr>
            </w:pPr>
            <w:r w:rsidRPr="0039463B">
              <w:rPr>
                <w:sz w:val="16"/>
                <w:szCs w:val="16"/>
              </w:rPr>
              <w:t>6.Drop in ‘ing’ clause</w:t>
            </w:r>
          </w:p>
          <w:p w14:paraId="5D153C85" w14:textId="4E8C18CA" w:rsidR="0039463B" w:rsidRPr="0039463B" w:rsidRDefault="0039463B" w:rsidP="0039463B">
            <w:pPr>
              <w:rPr>
                <w:sz w:val="16"/>
                <w:szCs w:val="16"/>
              </w:rPr>
            </w:pPr>
            <w:r w:rsidRPr="0039463B">
              <w:rPr>
                <w:sz w:val="16"/>
                <w:szCs w:val="16"/>
              </w:rPr>
              <w:t>•Jane, laughing at the teacher, fell from her chair.</w:t>
            </w:r>
          </w:p>
          <w:p w14:paraId="12BF9E93" w14:textId="6F9FE515" w:rsidR="0039463B" w:rsidRPr="0039463B" w:rsidRDefault="0039463B" w:rsidP="0039463B">
            <w:pPr>
              <w:rPr>
                <w:sz w:val="16"/>
                <w:szCs w:val="16"/>
              </w:rPr>
            </w:pPr>
            <w:r w:rsidRPr="0039463B">
              <w:rPr>
                <w:sz w:val="16"/>
                <w:szCs w:val="16"/>
              </w:rPr>
              <w:t>7.Complex sentences using relative clauses – brackets, dashes or commas for parenthesis</w:t>
            </w:r>
          </w:p>
          <w:p w14:paraId="5C33223A" w14:textId="64243F74" w:rsidR="0039463B" w:rsidRPr="0039463B" w:rsidRDefault="0039463B" w:rsidP="0039463B">
            <w:pPr>
              <w:rPr>
                <w:sz w:val="16"/>
                <w:szCs w:val="16"/>
              </w:rPr>
            </w:pPr>
            <w:r w:rsidRPr="0039463B">
              <w:rPr>
                <w:sz w:val="16"/>
                <w:szCs w:val="16"/>
              </w:rPr>
              <w:t>•The girl, whose hair was jet black, raced through the street.</w:t>
            </w:r>
          </w:p>
          <w:p w14:paraId="30B4E715" w14:textId="5DA32379" w:rsidR="0039463B" w:rsidRPr="0039463B" w:rsidRDefault="0039463B" w:rsidP="0039463B">
            <w:pPr>
              <w:rPr>
                <w:sz w:val="16"/>
                <w:szCs w:val="16"/>
              </w:rPr>
            </w:pPr>
            <w:r w:rsidRPr="0039463B">
              <w:rPr>
                <w:sz w:val="16"/>
                <w:szCs w:val="16"/>
              </w:rPr>
              <w:t>8.Sentence of 3 for action:</w:t>
            </w:r>
          </w:p>
          <w:p w14:paraId="2711EC91" w14:textId="5694CD18" w:rsidR="0039463B" w:rsidRPr="0039463B" w:rsidRDefault="0039463B" w:rsidP="0039463B">
            <w:pPr>
              <w:rPr>
                <w:sz w:val="16"/>
                <w:szCs w:val="16"/>
              </w:rPr>
            </w:pPr>
            <w:r w:rsidRPr="0039463B">
              <w:rPr>
                <w:sz w:val="16"/>
                <w:szCs w:val="16"/>
              </w:rPr>
              <w:t>•Sam rushed down the road, jumped on the bus and sank into the chair.</w:t>
            </w:r>
          </w:p>
          <w:p w14:paraId="75AD4BA4" w14:textId="258D0064" w:rsidR="0039463B" w:rsidRPr="0039463B" w:rsidRDefault="0039463B" w:rsidP="0039463B">
            <w:pPr>
              <w:rPr>
                <w:sz w:val="16"/>
                <w:szCs w:val="16"/>
              </w:rPr>
            </w:pPr>
            <w:r w:rsidRPr="0039463B">
              <w:rPr>
                <w:sz w:val="16"/>
                <w:szCs w:val="16"/>
              </w:rPr>
              <w:t>9.Expanded dialogue – use speech + verb + action</w:t>
            </w:r>
          </w:p>
          <w:p w14:paraId="143BD209" w14:textId="2D54BAAC" w:rsidR="0039463B" w:rsidRPr="0039463B" w:rsidRDefault="0039463B" w:rsidP="0039463B">
            <w:pPr>
              <w:rPr>
                <w:sz w:val="16"/>
                <w:szCs w:val="16"/>
              </w:rPr>
            </w:pPr>
            <w:r w:rsidRPr="0039463B">
              <w:rPr>
                <w:sz w:val="16"/>
                <w:szCs w:val="16"/>
              </w:rPr>
              <w:t>•“Stop!” he shouted, picking up a stick and racing after the thief.</w:t>
            </w:r>
          </w:p>
          <w:p w14:paraId="55F555B2" w14:textId="268A10C2" w:rsidR="0039463B" w:rsidRPr="0039463B" w:rsidRDefault="0039463B" w:rsidP="0039463B">
            <w:pPr>
              <w:rPr>
                <w:sz w:val="16"/>
                <w:szCs w:val="16"/>
              </w:rPr>
            </w:pPr>
            <w:r w:rsidRPr="0039463B">
              <w:rPr>
                <w:sz w:val="16"/>
                <w:szCs w:val="16"/>
              </w:rPr>
              <w:t>10.Expanded noun phrases – modified by adjectives, nouns and prepositional phrases</w:t>
            </w:r>
          </w:p>
          <w:p w14:paraId="3FE570DF" w14:textId="77777777" w:rsidR="0039463B" w:rsidRPr="0039463B" w:rsidRDefault="0039463B" w:rsidP="0039463B">
            <w:pPr>
              <w:rPr>
                <w:b/>
                <w:bCs/>
                <w:color w:val="FF0000"/>
                <w:sz w:val="16"/>
                <w:szCs w:val="16"/>
              </w:rPr>
            </w:pPr>
            <w:r w:rsidRPr="0039463B">
              <w:rPr>
                <w:b/>
                <w:bCs/>
                <w:color w:val="FF0000"/>
                <w:sz w:val="16"/>
                <w:szCs w:val="16"/>
              </w:rPr>
              <w:t xml:space="preserve">Introduce: </w:t>
            </w:r>
          </w:p>
          <w:p w14:paraId="6027E15E" w14:textId="19B1A5C4" w:rsidR="0039463B" w:rsidRPr="0039463B" w:rsidRDefault="0039463B" w:rsidP="0039463B">
            <w:pPr>
              <w:rPr>
                <w:sz w:val="16"/>
                <w:szCs w:val="16"/>
              </w:rPr>
            </w:pPr>
            <w:r w:rsidRPr="0039463B">
              <w:rPr>
                <w:sz w:val="16"/>
                <w:szCs w:val="16"/>
              </w:rPr>
              <w:t>11.Use a range of verb forms including modals for degrees of possibility: might, will, could including the perfect form.</w:t>
            </w:r>
          </w:p>
          <w:p w14:paraId="74FDC27D" w14:textId="4F310806" w:rsidR="0039463B" w:rsidRPr="0039463B" w:rsidRDefault="0039463B" w:rsidP="0039463B">
            <w:pPr>
              <w:rPr>
                <w:sz w:val="16"/>
                <w:szCs w:val="16"/>
              </w:rPr>
            </w:pPr>
            <w:r w:rsidRPr="0039463B">
              <w:rPr>
                <w:sz w:val="16"/>
                <w:szCs w:val="16"/>
              </w:rPr>
              <w:t xml:space="preserve">12.Moving sentence chunks around for different effects – experiment and make deliberate choices. </w:t>
            </w:r>
          </w:p>
          <w:p w14:paraId="461B3277" w14:textId="270DB462" w:rsidR="0039463B" w:rsidRPr="0039463B" w:rsidRDefault="0039463B" w:rsidP="0039463B">
            <w:pPr>
              <w:rPr>
                <w:sz w:val="16"/>
                <w:szCs w:val="16"/>
              </w:rPr>
            </w:pPr>
            <w:r w:rsidRPr="0039463B">
              <w:rPr>
                <w:sz w:val="16"/>
                <w:szCs w:val="16"/>
              </w:rPr>
              <w:t>13.Drop in ‘ed’ clause:</w:t>
            </w:r>
          </w:p>
          <w:p w14:paraId="253737CA" w14:textId="53CDE426" w:rsidR="00947A8E" w:rsidRPr="00515C00" w:rsidRDefault="0039463B" w:rsidP="0039463B">
            <w:pPr>
              <w:rPr>
                <w:sz w:val="16"/>
                <w:szCs w:val="16"/>
              </w:rPr>
            </w:pPr>
            <w:r w:rsidRPr="0039463B">
              <w:rPr>
                <w:sz w:val="16"/>
                <w:szCs w:val="16"/>
              </w:rPr>
              <w:t>•Poor Tim, exhausted by so much effort, raced home.</w:t>
            </w:r>
          </w:p>
        </w:tc>
        <w:tc>
          <w:tcPr>
            <w:tcW w:w="3546" w:type="dxa"/>
          </w:tcPr>
          <w:p w14:paraId="4717556D" w14:textId="77777777" w:rsidR="00923EE1" w:rsidRPr="00923EE1" w:rsidRDefault="00923EE1" w:rsidP="00923EE1">
            <w:pPr>
              <w:rPr>
                <w:b/>
                <w:bCs/>
                <w:sz w:val="16"/>
                <w:szCs w:val="16"/>
              </w:rPr>
            </w:pPr>
            <w:r w:rsidRPr="00923EE1">
              <w:rPr>
                <w:b/>
                <w:bCs/>
                <w:sz w:val="16"/>
                <w:szCs w:val="16"/>
              </w:rPr>
              <w:lastRenderedPageBreak/>
              <w:t>Expected:</w:t>
            </w:r>
          </w:p>
          <w:p w14:paraId="65352125" w14:textId="58657884" w:rsidR="00923EE1" w:rsidRPr="00923EE1" w:rsidRDefault="00923EE1" w:rsidP="00923EE1">
            <w:pPr>
              <w:rPr>
                <w:sz w:val="16"/>
                <w:szCs w:val="16"/>
              </w:rPr>
            </w:pPr>
            <w:r w:rsidRPr="00923EE1">
              <w:rPr>
                <w:sz w:val="16"/>
                <w:szCs w:val="16"/>
              </w:rPr>
              <w:t>1.Secure variety of sentence lengths: simple / embellished simple / complex. Use for different purposes. Change length of sentences for meaning / effect</w:t>
            </w:r>
          </w:p>
          <w:p w14:paraId="42456D85" w14:textId="47CD47E1" w:rsidR="00923EE1" w:rsidRPr="00923EE1" w:rsidRDefault="00923EE1" w:rsidP="00923EE1">
            <w:pPr>
              <w:rPr>
                <w:sz w:val="16"/>
                <w:szCs w:val="16"/>
              </w:rPr>
            </w:pPr>
            <w:r w:rsidRPr="00923EE1">
              <w:rPr>
                <w:sz w:val="16"/>
                <w:szCs w:val="16"/>
              </w:rPr>
              <w:t xml:space="preserve">2.Moving sentence chunks around for different effects – experiment and make deliberate choices. </w:t>
            </w:r>
          </w:p>
          <w:p w14:paraId="7C87626D" w14:textId="294B5A1B" w:rsidR="00923EE1" w:rsidRPr="00923EE1" w:rsidRDefault="00923EE1" w:rsidP="00923EE1">
            <w:pPr>
              <w:rPr>
                <w:sz w:val="16"/>
                <w:szCs w:val="16"/>
              </w:rPr>
            </w:pPr>
            <w:r w:rsidRPr="00923EE1">
              <w:rPr>
                <w:sz w:val="16"/>
                <w:szCs w:val="16"/>
              </w:rPr>
              <w:t>3.Elaborate fronted adverbial phrases</w:t>
            </w:r>
          </w:p>
          <w:p w14:paraId="70D7EB00" w14:textId="4ACC8FB4" w:rsidR="00923EE1" w:rsidRPr="00923EE1" w:rsidRDefault="00923EE1" w:rsidP="00923EE1">
            <w:pPr>
              <w:rPr>
                <w:sz w:val="16"/>
                <w:szCs w:val="16"/>
              </w:rPr>
            </w:pPr>
            <w:r w:rsidRPr="00923EE1">
              <w:rPr>
                <w:sz w:val="16"/>
                <w:szCs w:val="16"/>
              </w:rPr>
              <w:t>•Beyond the dark gloom of the cave,…</w:t>
            </w:r>
          </w:p>
          <w:p w14:paraId="265F6580" w14:textId="24B1DAB0" w:rsidR="00923EE1" w:rsidRPr="00923EE1" w:rsidRDefault="00923EE1" w:rsidP="00923EE1">
            <w:pPr>
              <w:rPr>
                <w:sz w:val="16"/>
                <w:szCs w:val="16"/>
              </w:rPr>
            </w:pPr>
            <w:r w:rsidRPr="00923EE1">
              <w:rPr>
                <w:sz w:val="16"/>
                <w:szCs w:val="16"/>
              </w:rPr>
              <w:lastRenderedPageBreak/>
              <w:t xml:space="preserve">4.Compound and complex sentences - using a range of coordinating and subordinating conjunctions </w:t>
            </w:r>
          </w:p>
          <w:p w14:paraId="34C594C6" w14:textId="561F53CC" w:rsidR="00923EE1" w:rsidRPr="00923EE1" w:rsidRDefault="00923EE1" w:rsidP="00923EE1">
            <w:pPr>
              <w:rPr>
                <w:sz w:val="16"/>
                <w:szCs w:val="16"/>
              </w:rPr>
            </w:pPr>
            <w:r w:rsidRPr="00923EE1">
              <w:rPr>
                <w:sz w:val="16"/>
                <w:szCs w:val="16"/>
              </w:rPr>
              <w:t>5.‘ing’ clauses as sentence starters; expanded ‘ed’ clauses as starters:</w:t>
            </w:r>
          </w:p>
          <w:p w14:paraId="1AE94F64" w14:textId="0ADEAC5A" w:rsidR="00923EE1" w:rsidRPr="00923EE1" w:rsidRDefault="00923EE1" w:rsidP="00923EE1">
            <w:pPr>
              <w:rPr>
                <w:sz w:val="16"/>
                <w:szCs w:val="16"/>
              </w:rPr>
            </w:pPr>
            <w:r w:rsidRPr="00923EE1">
              <w:rPr>
                <w:sz w:val="16"/>
                <w:szCs w:val="16"/>
              </w:rPr>
              <w:t>•Sighing as he looked at his books, the boy began his homework.</w:t>
            </w:r>
          </w:p>
          <w:p w14:paraId="0397728B" w14:textId="1B86BA1C" w:rsidR="00923EE1" w:rsidRPr="00923EE1" w:rsidRDefault="00923EE1" w:rsidP="00923EE1">
            <w:pPr>
              <w:rPr>
                <w:sz w:val="16"/>
                <w:szCs w:val="16"/>
              </w:rPr>
            </w:pPr>
            <w:r w:rsidRPr="00923EE1">
              <w:rPr>
                <w:sz w:val="16"/>
                <w:szCs w:val="16"/>
              </w:rPr>
              <w:t>•Encouraged by the bright light, Jane set off for her early morning walk.</w:t>
            </w:r>
          </w:p>
          <w:p w14:paraId="6411EF59" w14:textId="1A9E8D9B" w:rsidR="00923EE1" w:rsidRPr="00923EE1" w:rsidRDefault="00923EE1" w:rsidP="00923EE1">
            <w:pPr>
              <w:rPr>
                <w:sz w:val="16"/>
                <w:szCs w:val="16"/>
              </w:rPr>
            </w:pPr>
            <w:r w:rsidRPr="00923EE1">
              <w:rPr>
                <w:sz w:val="16"/>
                <w:szCs w:val="16"/>
              </w:rPr>
              <w:t>6.Drop in ‘ing’ clause; drop in ‘ed’ clause:</w:t>
            </w:r>
          </w:p>
          <w:p w14:paraId="1F1813A8" w14:textId="4FAB2715" w:rsidR="00923EE1" w:rsidRPr="00923EE1" w:rsidRDefault="00923EE1" w:rsidP="00923EE1">
            <w:pPr>
              <w:rPr>
                <w:sz w:val="16"/>
                <w:szCs w:val="16"/>
              </w:rPr>
            </w:pPr>
            <w:r w:rsidRPr="00923EE1">
              <w:rPr>
                <w:sz w:val="16"/>
                <w:szCs w:val="16"/>
              </w:rPr>
              <w:t>•Jane, laughing at the teacher, fell from her chair.</w:t>
            </w:r>
          </w:p>
          <w:p w14:paraId="79B6E434" w14:textId="74073E2C" w:rsidR="00923EE1" w:rsidRPr="00923EE1" w:rsidRDefault="00923EE1" w:rsidP="00923EE1">
            <w:pPr>
              <w:rPr>
                <w:sz w:val="16"/>
                <w:szCs w:val="16"/>
              </w:rPr>
            </w:pPr>
            <w:r w:rsidRPr="00923EE1">
              <w:rPr>
                <w:sz w:val="16"/>
                <w:szCs w:val="16"/>
              </w:rPr>
              <w:t>•Poor Tim, exhausted by so much effort, raced home.</w:t>
            </w:r>
          </w:p>
          <w:p w14:paraId="785D865D" w14:textId="54E90D40" w:rsidR="00923EE1" w:rsidRPr="00923EE1" w:rsidRDefault="00923EE1" w:rsidP="00923EE1">
            <w:pPr>
              <w:rPr>
                <w:sz w:val="16"/>
                <w:szCs w:val="16"/>
              </w:rPr>
            </w:pPr>
            <w:r w:rsidRPr="00923EE1">
              <w:rPr>
                <w:sz w:val="16"/>
                <w:szCs w:val="16"/>
              </w:rPr>
              <w:t xml:space="preserve">7.Complex sentences using relative clauses </w:t>
            </w:r>
          </w:p>
          <w:p w14:paraId="36F89825" w14:textId="0BAE466A" w:rsidR="00923EE1" w:rsidRPr="00923EE1" w:rsidRDefault="00923EE1" w:rsidP="00923EE1">
            <w:pPr>
              <w:rPr>
                <w:sz w:val="16"/>
                <w:szCs w:val="16"/>
              </w:rPr>
            </w:pPr>
            <w:r w:rsidRPr="00923EE1">
              <w:rPr>
                <w:sz w:val="16"/>
                <w:szCs w:val="16"/>
              </w:rPr>
              <w:t>•The girl, whose hair was jet black, raced through the street.</w:t>
            </w:r>
          </w:p>
          <w:p w14:paraId="79F18EBE" w14:textId="37D01525" w:rsidR="00923EE1" w:rsidRPr="00923EE1" w:rsidRDefault="00923EE1" w:rsidP="00923EE1">
            <w:pPr>
              <w:rPr>
                <w:sz w:val="16"/>
                <w:szCs w:val="16"/>
              </w:rPr>
            </w:pPr>
            <w:r w:rsidRPr="00923EE1">
              <w:rPr>
                <w:sz w:val="16"/>
                <w:szCs w:val="16"/>
              </w:rPr>
              <w:t>8.Sentence of 3 for action:</w:t>
            </w:r>
          </w:p>
          <w:p w14:paraId="42FDFDEB" w14:textId="44C7EE9A" w:rsidR="00923EE1" w:rsidRPr="00923EE1" w:rsidRDefault="00923EE1" w:rsidP="00923EE1">
            <w:pPr>
              <w:rPr>
                <w:sz w:val="16"/>
                <w:szCs w:val="16"/>
              </w:rPr>
            </w:pPr>
            <w:r w:rsidRPr="00923EE1">
              <w:rPr>
                <w:sz w:val="16"/>
                <w:szCs w:val="16"/>
              </w:rPr>
              <w:t>•Sam rushed down the road, jumped on the bus and sank into the chair.</w:t>
            </w:r>
          </w:p>
          <w:p w14:paraId="2502F39E" w14:textId="451972B2" w:rsidR="00923EE1" w:rsidRPr="00923EE1" w:rsidRDefault="00923EE1" w:rsidP="00923EE1">
            <w:pPr>
              <w:rPr>
                <w:sz w:val="16"/>
                <w:szCs w:val="16"/>
              </w:rPr>
            </w:pPr>
            <w:r w:rsidRPr="00923EE1">
              <w:rPr>
                <w:sz w:val="16"/>
                <w:szCs w:val="16"/>
              </w:rPr>
              <w:t>9.Expanded noun phrases to convey complicated information concisely</w:t>
            </w:r>
          </w:p>
          <w:p w14:paraId="7D48C6AB" w14:textId="7C51EDF4" w:rsidR="00923EE1" w:rsidRPr="00923EE1" w:rsidRDefault="00923EE1" w:rsidP="00923EE1">
            <w:pPr>
              <w:rPr>
                <w:sz w:val="16"/>
                <w:szCs w:val="16"/>
              </w:rPr>
            </w:pPr>
            <w:r w:rsidRPr="00923EE1">
              <w:rPr>
                <w:sz w:val="16"/>
                <w:szCs w:val="16"/>
              </w:rPr>
              <w:t>10.Expanded dialogue – use speech + verb + action</w:t>
            </w:r>
          </w:p>
          <w:p w14:paraId="6BFA78E4" w14:textId="6E229AEE" w:rsidR="00923EE1" w:rsidRPr="00923EE1" w:rsidRDefault="00923EE1" w:rsidP="00923EE1">
            <w:pPr>
              <w:rPr>
                <w:sz w:val="16"/>
                <w:szCs w:val="16"/>
              </w:rPr>
            </w:pPr>
            <w:r w:rsidRPr="00923EE1">
              <w:rPr>
                <w:sz w:val="16"/>
                <w:szCs w:val="16"/>
              </w:rPr>
              <w:t>•“Stop!” he shouted, picking up a stick and racing after the thief.</w:t>
            </w:r>
          </w:p>
          <w:p w14:paraId="02FCBCE4" w14:textId="409E8EE0" w:rsidR="00923EE1" w:rsidRPr="00923EE1" w:rsidRDefault="00923EE1" w:rsidP="00923EE1">
            <w:pPr>
              <w:rPr>
                <w:sz w:val="16"/>
                <w:szCs w:val="16"/>
              </w:rPr>
            </w:pPr>
            <w:r w:rsidRPr="00923EE1">
              <w:rPr>
                <w:sz w:val="16"/>
                <w:szCs w:val="16"/>
              </w:rPr>
              <w:t>11.Use a range of verb forms including modals for degrees of possibility: might, will, could</w:t>
            </w:r>
          </w:p>
          <w:p w14:paraId="34E72642" w14:textId="77777777" w:rsidR="00923EE1" w:rsidRPr="00923EE1" w:rsidRDefault="00923EE1" w:rsidP="00923EE1">
            <w:pPr>
              <w:rPr>
                <w:b/>
                <w:bCs/>
                <w:sz w:val="16"/>
                <w:szCs w:val="16"/>
              </w:rPr>
            </w:pPr>
            <w:r w:rsidRPr="00923EE1">
              <w:rPr>
                <w:b/>
                <w:bCs/>
                <w:sz w:val="16"/>
                <w:szCs w:val="16"/>
              </w:rPr>
              <w:t>New expected content for Year 6:</w:t>
            </w:r>
          </w:p>
          <w:p w14:paraId="22B38AFF" w14:textId="1DDC0F4E" w:rsidR="00923EE1" w:rsidRPr="00923EE1" w:rsidRDefault="00923EE1" w:rsidP="00923EE1">
            <w:pPr>
              <w:rPr>
                <w:sz w:val="16"/>
                <w:szCs w:val="16"/>
              </w:rPr>
            </w:pPr>
            <w:r w:rsidRPr="00923EE1">
              <w:rPr>
                <w:sz w:val="16"/>
                <w:szCs w:val="16"/>
              </w:rPr>
              <w:t>12.Use of the semi-colon, colon and dash to mark the boundary between independent clauses</w:t>
            </w:r>
          </w:p>
          <w:p w14:paraId="5CE81B06" w14:textId="1E43D457" w:rsidR="00923EE1" w:rsidRPr="00923EE1" w:rsidRDefault="00923EE1" w:rsidP="00923EE1">
            <w:pPr>
              <w:rPr>
                <w:sz w:val="16"/>
                <w:szCs w:val="16"/>
              </w:rPr>
            </w:pPr>
            <w:r w:rsidRPr="00923EE1">
              <w:rPr>
                <w:sz w:val="16"/>
                <w:szCs w:val="16"/>
              </w:rPr>
              <w:t>13.Use active and passive verb constructions</w:t>
            </w:r>
          </w:p>
          <w:p w14:paraId="4F618C78" w14:textId="2B35DF81" w:rsidR="00923EE1" w:rsidRPr="00923EE1" w:rsidRDefault="00923EE1" w:rsidP="00923EE1">
            <w:pPr>
              <w:rPr>
                <w:sz w:val="16"/>
                <w:szCs w:val="16"/>
              </w:rPr>
            </w:pPr>
            <w:r w:rsidRPr="00923EE1">
              <w:rPr>
                <w:sz w:val="16"/>
                <w:szCs w:val="16"/>
              </w:rPr>
              <w:t>14.Use of the subjunctive form in very formal writing: If I were…  Were they to come in…</w:t>
            </w:r>
          </w:p>
          <w:p w14:paraId="313A8035" w14:textId="4CCC1FCB" w:rsidR="00947A8E" w:rsidRPr="00515C00" w:rsidRDefault="00923EE1" w:rsidP="00923EE1">
            <w:pPr>
              <w:rPr>
                <w:sz w:val="16"/>
                <w:szCs w:val="16"/>
              </w:rPr>
            </w:pPr>
            <w:r w:rsidRPr="00923EE1">
              <w:rPr>
                <w:sz w:val="16"/>
                <w:szCs w:val="16"/>
              </w:rPr>
              <w:t>15.Developed use of rhetorical questions for persuasion</w:t>
            </w:r>
          </w:p>
        </w:tc>
      </w:tr>
      <w:tr w:rsidR="00947A8E" w14:paraId="13764DE5" w14:textId="77777777" w:rsidTr="00947A8E">
        <w:tc>
          <w:tcPr>
            <w:tcW w:w="1276" w:type="dxa"/>
            <w:shd w:val="clear" w:color="auto" w:fill="FFD966" w:themeFill="accent4" w:themeFillTint="99"/>
          </w:tcPr>
          <w:p w14:paraId="4E15549D" w14:textId="134AC931" w:rsidR="00947A8E" w:rsidRPr="00947A8E" w:rsidRDefault="00947A8E" w:rsidP="003863CE">
            <w:pPr>
              <w:rPr>
                <w:b/>
                <w:bCs/>
                <w:sz w:val="20"/>
                <w:szCs w:val="20"/>
              </w:rPr>
            </w:pPr>
            <w:r w:rsidRPr="00947A8E">
              <w:rPr>
                <w:b/>
                <w:bCs/>
                <w:sz w:val="20"/>
                <w:szCs w:val="20"/>
              </w:rPr>
              <w:lastRenderedPageBreak/>
              <w:t>Language</w:t>
            </w:r>
          </w:p>
        </w:tc>
        <w:tc>
          <w:tcPr>
            <w:tcW w:w="3542" w:type="dxa"/>
            <w:gridSpan w:val="3"/>
          </w:tcPr>
          <w:p w14:paraId="7EE25F54" w14:textId="77777777" w:rsidR="00947A8E" w:rsidRPr="00947A8E" w:rsidRDefault="00947A8E" w:rsidP="00947A8E">
            <w:pPr>
              <w:rPr>
                <w:b/>
                <w:bCs/>
                <w:sz w:val="16"/>
                <w:szCs w:val="16"/>
              </w:rPr>
            </w:pPr>
            <w:r w:rsidRPr="00947A8E">
              <w:rPr>
                <w:b/>
                <w:bCs/>
                <w:sz w:val="16"/>
                <w:szCs w:val="16"/>
              </w:rPr>
              <w:t>Expected:</w:t>
            </w:r>
          </w:p>
          <w:p w14:paraId="4D700C01" w14:textId="1942C9C0" w:rsidR="00947A8E" w:rsidRPr="00947A8E" w:rsidRDefault="00947A8E" w:rsidP="00947A8E">
            <w:pPr>
              <w:rPr>
                <w:sz w:val="16"/>
                <w:szCs w:val="16"/>
              </w:rPr>
            </w:pPr>
            <w:r w:rsidRPr="00947A8E">
              <w:rPr>
                <w:sz w:val="16"/>
                <w:szCs w:val="16"/>
              </w:rPr>
              <w:t>1.Prepositions: inside, outside, towards, across, under, through, by the side of</w:t>
            </w:r>
          </w:p>
          <w:p w14:paraId="5E89712E" w14:textId="3242778F" w:rsidR="00947A8E" w:rsidRPr="00947A8E" w:rsidRDefault="00947A8E" w:rsidP="00947A8E">
            <w:pPr>
              <w:rPr>
                <w:sz w:val="16"/>
                <w:szCs w:val="16"/>
              </w:rPr>
            </w:pPr>
            <w:r w:rsidRPr="00947A8E">
              <w:rPr>
                <w:sz w:val="16"/>
                <w:szCs w:val="16"/>
              </w:rPr>
              <w:t>2.Alliteration: dangerous dragon, slimy snake</w:t>
            </w:r>
          </w:p>
          <w:p w14:paraId="59C7E45A" w14:textId="3AF17441" w:rsidR="00947A8E" w:rsidRPr="00947A8E" w:rsidRDefault="00947A8E" w:rsidP="00947A8E">
            <w:pPr>
              <w:rPr>
                <w:sz w:val="16"/>
                <w:szCs w:val="16"/>
              </w:rPr>
            </w:pPr>
            <w:r w:rsidRPr="00947A8E">
              <w:rPr>
                <w:sz w:val="16"/>
                <w:szCs w:val="16"/>
              </w:rPr>
              <w:t xml:space="preserve">3.Similes using as….:as tall as a house, as red as a radish </w:t>
            </w:r>
          </w:p>
          <w:p w14:paraId="64902716" w14:textId="5C05AA24" w:rsidR="00947A8E" w:rsidRPr="00947A8E" w:rsidRDefault="00947A8E" w:rsidP="00947A8E">
            <w:pPr>
              <w:rPr>
                <w:sz w:val="16"/>
                <w:szCs w:val="16"/>
              </w:rPr>
            </w:pPr>
            <w:r w:rsidRPr="00947A8E">
              <w:rPr>
                <w:sz w:val="16"/>
                <w:szCs w:val="16"/>
              </w:rPr>
              <w:t>4.Two adjectives to describe a noun: The scary, old woman</w:t>
            </w:r>
          </w:p>
          <w:p w14:paraId="09386165" w14:textId="605D20AF" w:rsidR="00947A8E" w:rsidRPr="00947A8E" w:rsidRDefault="00947A8E" w:rsidP="00947A8E">
            <w:pPr>
              <w:rPr>
                <w:sz w:val="16"/>
                <w:szCs w:val="16"/>
              </w:rPr>
            </w:pPr>
            <w:r w:rsidRPr="00947A8E">
              <w:rPr>
                <w:sz w:val="16"/>
                <w:szCs w:val="16"/>
              </w:rPr>
              <w:t>5.Adverbs for description: The snow fell gently</w:t>
            </w:r>
          </w:p>
          <w:p w14:paraId="52FD1078" w14:textId="1CCBAE3E" w:rsidR="00947A8E" w:rsidRPr="00947A8E" w:rsidRDefault="00947A8E" w:rsidP="00947A8E">
            <w:pPr>
              <w:rPr>
                <w:sz w:val="16"/>
                <w:szCs w:val="16"/>
              </w:rPr>
            </w:pPr>
            <w:r w:rsidRPr="00947A8E">
              <w:rPr>
                <w:sz w:val="16"/>
                <w:szCs w:val="16"/>
              </w:rPr>
              <w:t>6.</w:t>
            </w:r>
            <w:r>
              <w:rPr>
                <w:sz w:val="16"/>
                <w:szCs w:val="16"/>
              </w:rPr>
              <w:t>A</w:t>
            </w:r>
            <w:r w:rsidRPr="00947A8E">
              <w:rPr>
                <w:sz w:val="16"/>
                <w:szCs w:val="16"/>
              </w:rPr>
              <w:t>dverbs for information: Lift the pot carefully</w:t>
            </w:r>
          </w:p>
          <w:p w14:paraId="516DAEF3" w14:textId="4CE82FE1" w:rsidR="00947A8E" w:rsidRPr="00947A8E" w:rsidRDefault="00947A8E" w:rsidP="00947A8E">
            <w:pPr>
              <w:rPr>
                <w:sz w:val="16"/>
                <w:szCs w:val="16"/>
              </w:rPr>
            </w:pPr>
            <w:r w:rsidRPr="00947A8E">
              <w:rPr>
                <w:sz w:val="16"/>
                <w:szCs w:val="16"/>
              </w:rPr>
              <w:t>7.Powerful verbs: stare, tremble, slither</w:t>
            </w:r>
          </w:p>
          <w:p w14:paraId="77DD7492" w14:textId="02819CCA" w:rsidR="00947A8E" w:rsidRPr="00947A8E" w:rsidRDefault="00947A8E" w:rsidP="00947A8E">
            <w:pPr>
              <w:rPr>
                <w:sz w:val="16"/>
                <w:szCs w:val="16"/>
              </w:rPr>
            </w:pPr>
            <w:r w:rsidRPr="00947A8E">
              <w:rPr>
                <w:sz w:val="16"/>
                <w:szCs w:val="16"/>
              </w:rPr>
              <w:t xml:space="preserve">8.Suffixes: -ness, -er, -ful, -less </w:t>
            </w:r>
          </w:p>
          <w:p w14:paraId="05CDEC25" w14:textId="4168A0E3" w:rsidR="00947A8E" w:rsidRPr="00947A8E" w:rsidRDefault="00947A8E" w:rsidP="00947A8E">
            <w:pPr>
              <w:rPr>
                <w:sz w:val="16"/>
                <w:szCs w:val="16"/>
              </w:rPr>
            </w:pPr>
            <w:r w:rsidRPr="00947A8E">
              <w:rPr>
                <w:sz w:val="16"/>
                <w:szCs w:val="16"/>
              </w:rPr>
              <w:t xml:space="preserve">9.Prefixes – extend understanding: e.g super-, anti-, auto- </w:t>
            </w:r>
          </w:p>
          <w:p w14:paraId="47E8F885" w14:textId="77777777" w:rsidR="00947A8E" w:rsidRPr="00947A8E" w:rsidRDefault="00947A8E" w:rsidP="00947A8E">
            <w:pPr>
              <w:rPr>
                <w:b/>
                <w:bCs/>
                <w:color w:val="FF0000"/>
                <w:sz w:val="16"/>
                <w:szCs w:val="16"/>
              </w:rPr>
            </w:pPr>
            <w:r w:rsidRPr="00947A8E">
              <w:rPr>
                <w:b/>
                <w:bCs/>
                <w:color w:val="FF0000"/>
                <w:sz w:val="16"/>
                <w:szCs w:val="16"/>
              </w:rPr>
              <w:t>Introduce / consolidate from Year 2:</w:t>
            </w:r>
          </w:p>
          <w:p w14:paraId="4F92DF2E" w14:textId="65F10473" w:rsidR="00947A8E" w:rsidRPr="00947A8E" w:rsidRDefault="00947A8E" w:rsidP="00947A8E">
            <w:pPr>
              <w:rPr>
                <w:sz w:val="16"/>
                <w:szCs w:val="16"/>
              </w:rPr>
            </w:pPr>
            <w:r w:rsidRPr="00947A8E">
              <w:rPr>
                <w:sz w:val="16"/>
                <w:szCs w:val="16"/>
              </w:rPr>
              <w:lastRenderedPageBreak/>
              <w:t xml:space="preserve">10.More specific technical or deliberately chosen vocabulary to describe </w:t>
            </w:r>
          </w:p>
          <w:p w14:paraId="5088D1E2" w14:textId="6A449467" w:rsidR="00947A8E" w:rsidRPr="00947A8E" w:rsidRDefault="00947A8E" w:rsidP="00947A8E">
            <w:pPr>
              <w:rPr>
                <w:sz w:val="16"/>
                <w:szCs w:val="16"/>
              </w:rPr>
            </w:pPr>
            <w:r w:rsidRPr="00947A8E">
              <w:rPr>
                <w:sz w:val="16"/>
                <w:szCs w:val="16"/>
              </w:rPr>
              <w:t>11.Word families around common words: teach / teacher / teaching</w:t>
            </w:r>
          </w:p>
          <w:p w14:paraId="235BE2A1" w14:textId="63FE3172" w:rsidR="00947A8E" w:rsidRPr="00515C00" w:rsidRDefault="00947A8E" w:rsidP="00947A8E">
            <w:pPr>
              <w:rPr>
                <w:sz w:val="16"/>
                <w:szCs w:val="16"/>
              </w:rPr>
            </w:pPr>
            <w:r w:rsidRPr="00947A8E">
              <w:rPr>
                <w:sz w:val="16"/>
                <w:szCs w:val="16"/>
              </w:rPr>
              <w:t>12.Use of determiners to be grammatically correct: a/an. Use of determiners to make choices: the cat / a cat / one cat / many cats</w:t>
            </w:r>
          </w:p>
        </w:tc>
        <w:tc>
          <w:tcPr>
            <w:tcW w:w="3828" w:type="dxa"/>
            <w:gridSpan w:val="2"/>
          </w:tcPr>
          <w:p w14:paraId="36BBEF6A" w14:textId="77777777" w:rsidR="00A52CDB" w:rsidRPr="0039463B" w:rsidRDefault="00A52CDB" w:rsidP="00A52CDB">
            <w:pPr>
              <w:rPr>
                <w:b/>
                <w:bCs/>
                <w:sz w:val="16"/>
                <w:szCs w:val="16"/>
              </w:rPr>
            </w:pPr>
            <w:r w:rsidRPr="0039463B">
              <w:rPr>
                <w:b/>
                <w:bCs/>
                <w:sz w:val="16"/>
                <w:szCs w:val="16"/>
              </w:rPr>
              <w:lastRenderedPageBreak/>
              <w:t>Expected:</w:t>
            </w:r>
          </w:p>
          <w:p w14:paraId="62DC883A" w14:textId="0AB2A914" w:rsidR="00A52CDB" w:rsidRPr="00A52CDB" w:rsidRDefault="00A52CDB" w:rsidP="00A52CDB">
            <w:pPr>
              <w:rPr>
                <w:sz w:val="16"/>
                <w:szCs w:val="16"/>
              </w:rPr>
            </w:pPr>
            <w:r w:rsidRPr="00A52CDB">
              <w:rPr>
                <w:sz w:val="16"/>
                <w:szCs w:val="16"/>
              </w:rPr>
              <w:t>1.Prepositions: at, underneath, since, towards</w:t>
            </w:r>
          </w:p>
          <w:p w14:paraId="4163074A" w14:textId="030D1067" w:rsidR="00A52CDB" w:rsidRPr="00A52CDB" w:rsidRDefault="00A52CDB" w:rsidP="00A52CDB">
            <w:pPr>
              <w:rPr>
                <w:sz w:val="16"/>
                <w:szCs w:val="16"/>
              </w:rPr>
            </w:pPr>
            <w:r w:rsidRPr="00A52CDB">
              <w:rPr>
                <w:sz w:val="16"/>
                <w:szCs w:val="16"/>
              </w:rPr>
              <w:t>2.Conditionals: could, should, would</w:t>
            </w:r>
          </w:p>
          <w:p w14:paraId="0F1B8325" w14:textId="273AF25F" w:rsidR="00A52CDB" w:rsidRPr="00A52CDB" w:rsidRDefault="00A52CDB" w:rsidP="00A52CDB">
            <w:pPr>
              <w:rPr>
                <w:sz w:val="16"/>
                <w:szCs w:val="16"/>
              </w:rPr>
            </w:pPr>
            <w:r w:rsidRPr="00A52CDB">
              <w:rPr>
                <w:sz w:val="16"/>
                <w:szCs w:val="16"/>
              </w:rPr>
              <w:t>3.Adverbs for description: The snow fell gently</w:t>
            </w:r>
          </w:p>
          <w:p w14:paraId="2D82CD14" w14:textId="1B70EDC6" w:rsidR="00A52CDB" w:rsidRPr="00A52CDB" w:rsidRDefault="00A52CDB" w:rsidP="00A52CDB">
            <w:pPr>
              <w:rPr>
                <w:sz w:val="16"/>
                <w:szCs w:val="16"/>
              </w:rPr>
            </w:pPr>
            <w:r w:rsidRPr="00A52CDB">
              <w:rPr>
                <w:sz w:val="16"/>
                <w:szCs w:val="16"/>
              </w:rPr>
              <w:t>4.Adverbs for information: Lift the pot carefully</w:t>
            </w:r>
          </w:p>
          <w:p w14:paraId="0E02394F" w14:textId="2FAD58EB" w:rsidR="00A52CDB" w:rsidRPr="00A52CDB" w:rsidRDefault="00A52CDB" w:rsidP="00A52CDB">
            <w:pPr>
              <w:rPr>
                <w:sz w:val="16"/>
                <w:szCs w:val="16"/>
              </w:rPr>
            </w:pPr>
            <w:r w:rsidRPr="00A52CDB">
              <w:rPr>
                <w:sz w:val="16"/>
                <w:szCs w:val="16"/>
              </w:rPr>
              <w:t>5.Powerful verbs: stare, tremble, slither</w:t>
            </w:r>
          </w:p>
          <w:p w14:paraId="065D324B" w14:textId="0A36540F" w:rsidR="00A52CDB" w:rsidRPr="00A52CDB" w:rsidRDefault="00A52CDB" w:rsidP="00A52CDB">
            <w:pPr>
              <w:rPr>
                <w:sz w:val="16"/>
                <w:szCs w:val="16"/>
              </w:rPr>
            </w:pPr>
            <w:r w:rsidRPr="00A52CDB">
              <w:rPr>
                <w:sz w:val="16"/>
                <w:szCs w:val="16"/>
              </w:rPr>
              <w:t>6</w:t>
            </w:r>
            <w:r w:rsidR="0039463B">
              <w:rPr>
                <w:sz w:val="16"/>
                <w:szCs w:val="16"/>
              </w:rPr>
              <w:t xml:space="preserve"> </w:t>
            </w:r>
            <w:r w:rsidRPr="00A52CDB">
              <w:rPr>
                <w:sz w:val="16"/>
                <w:szCs w:val="16"/>
              </w:rPr>
              <w:t xml:space="preserve">More specific technical or deliberately chosen vocabulary to describe </w:t>
            </w:r>
          </w:p>
          <w:p w14:paraId="405F0944" w14:textId="614376D9" w:rsidR="00A52CDB" w:rsidRPr="00A52CDB" w:rsidRDefault="00A52CDB" w:rsidP="00A52CDB">
            <w:pPr>
              <w:rPr>
                <w:sz w:val="16"/>
                <w:szCs w:val="16"/>
              </w:rPr>
            </w:pPr>
            <w:r w:rsidRPr="00A52CDB">
              <w:rPr>
                <w:sz w:val="16"/>
                <w:szCs w:val="16"/>
              </w:rPr>
              <w:t>7.Proper nouns – define</w:t>
            </w:r>
          </w:p>
          <w:p w14:paraId="18F33B04" w14:textId="743353E5" w:rsidR="00A52CDB" w:rsidRPr="00A52CDB" w:rsidRDefault="00A52CDB" w:rsidP="00A52CDB">
            <w:pPr>
              <w:rPr>
                <w:sz w:val="16"/>
                <w:szCs w:val="16"/>
              </w:rPr>
            </w:pPr>
            <w:r w:rsidRPr="00A52CDB">
              <w:rPr>
                <w:sz w:val="16"/>
                <w:szCs w:val="16"/>
              </w:rPr>
              <w:t>8.Plural and possessive s – the grammatical difference</w:t>
            </w:r>
          </w:p>
          <w:p w14:paraId="462BBC9A" w14:textId="70267C10" w:rsidR="00A52CDB" w:rsidRPr="00A52CDB" w:rsidRDefault="00A52CDB" w:rsidP="00A52CDB">
            <w:pPr>
              <w:rPr>
                <w:sz w:val="16"/>
                <w:szCs w:val="16"/>
              </w:rPr>
            </w:pPr>
            <w:r w:rsidRPr="00A52CDB">
              <w:rPr>
                <w:sz w:val="16"/>
                <w:szCs w:val="16"/>
              </w:rPr>
              <w:t>9.Suffixes and prefixes</w:t>
            </w:r>
          </w:p>
          <w:p w14:paraId="16EF49F9" w14:textId="0F726608" w:rsidR="00A52CDB" w:rsidRPr="00A52CDB" w:rsidRDefault="00A52CDB" w:rsidP="00A52CDB">
            <w:pPr>
              <w:rPr>
                <w:sz w:val="16"/>
                <w:szCs w:val="16"/>
              </w:rPr>
            </w:pPr>
            <w:r w:rsidRPr="00A52CDB">
              <w:rPr>
                <w:sz w:val="16"/>
                <w:szCs w:val="16"/>
              </w:rPr>
              <w:t>10.Word families around common words: teach / teacher / teaching</w:t>
            </w:r>
          </w:p>
          <w:p w14:paraId="1711FAEE" w14:textId="32C0E9E5" w:rsidR="00947A8E" w:rsidRPr="00515C00" w:rsidRDefault="00A52CDB" w:rsidP="00A52CDB">
            <w:pPr>
              <w:rPr>
                <w:sz w:val="16"/>
                <w:szCs w:val="16"/>
              </w:rPr>
            </w:pPr>
            <w:r w:rsidRPr="00A52CDB">
              <w:rPr>
                <w:sz w:val="16"/>
                <w:szCs w:val="16"/>
              </w:rPr>
              <w:lastRenderedPageBreak/>
              <w:t>11.Use of determiners to be grammatically correct: a/an. Use of determiners to make choices: the cat / a cat / one cat / many cats</w:t>
            </w:r>
          </w:p>
        </w:tc>
        <w:tc>
          <w:tcPr>
            <w:tcW w:w="3827" w:type="dxa"/>
            <w:gridSpan w:val="2"/>
          </w:tcPr>
          <w:p w14:paraId="7E4D7209" w14:textId="77777777" w:rsidR="0039463B" w:rsidRPr="0039463B" w:rsidRDefault="0039463B" w:rsidP="0039463B">
            <w:pPr>
              <w:rPr>
                <w:b/>
                <w:bCs/>
                <w:sz w:val="16"/>
                <w:szCs w:val="16"/>
              </w:rPr>
            </w:pPr>
            <w:r w:rsidRPr="0039463B">
              <w:rPr>
                <w:b/>
                <w:bCs/>
                <w:sz w:val="16"/>
                <w:szCs w:val="16"/>
              </w:rPr>
              <w:lastRenderedPageBreak/>
              <w:t>Expected:</w:t>
            </w:r>
          </w:p>
          <w:p w14:paraId="7C1CCE2F" w14:textId="659611BE" w:rsidR="0039463B" w:rsidRPr="0039463B" w:rsidRDefault="0039463B" w:rsidP="0039463B">
            <w:pPr>
              <w:rPr>
                <w:sz w:val="16"/>
                <w:szCs w:val="16"/>
              </w:rPr>
            </w:pPr>
            <w:r w:rsidRPr="0039463B">
              <w:rPr>
                <w:sz w:val="16"/>
                <w:szCs w:val="16"/>
              </w:rPr>
              <w:t>1.Prepositions: at, underneath, since, towards</w:t>
            </w:r>
          </w:p>
          <w:p w14:paraId="781ED848" w14:textId="49338F26" w:rsidR="0039463B" w:rsidRPr="0039463B" w:rsidRDefault="0039463B" w:rsidP="0039463B">
            <w:pPr>
              <w:rPr>
                <w:sz w:val="16"/>
                <w:szCs w:val="16"/>
              </w:rPr>
            </w:pPr>
            <w:r w:rsidRPr="0039463B">
              <w:rPr>
                <w:sz w:val="16"/>
                <w:szCs w:val="16"/>
              </w:rPr>
              <w:t>2.Conditionals: could, should, would</w:t>
            </w:r>
          </w:p>
          <w:p w14:paraId="525C420F" w14:textId="5A077893" w:rsidR="0039463B" w:rsidRPr="0039463B" w:rsidRDefault="0039463B" w:rsidP="0039463B">
            <w:pPr>
              <w:rPr>
                <w:sz w:val="16"/>
                <w:szCs w:val="16"/>
              </w:rPr>
            </w:pPr>
            <w:r w:rsidRPr="0039463B">
              <w:rPr>
                <w:sz w:val="16"/>
                <w:szCs w:val="16"/>
              </w:rPr>
              <w:t>3.Adverbs for description: The snow fell gently</w:t>
            </w:r>
          </w:p>
          <w:p w14:paraId="385F15B0" w14:textId="6BA97C16" w:rsidR="0039463B" w:rsidRPr="0039463B" w:rsidRDefault="0039463B" w:rsidP="0039463B">
            <w:pPr>
              <w:rPr>
                <w:sz w:val="16"/>
                <w:szCs w:val="16"/>
              </w:rPr>
            </w:pPr>
            <w:r w:rsidRPr="0039463B">
              <w:rPr>
                <w:sz w:val="16"/>
                <w:szCs w:val="16"/>
              </w:rPr>
              <w:t>4.Adverbs for information: Lift the pot carefully</w:t>
            </w:r>
          </w:p>
          <w:p w14:paraId="32CFCB6B" w14:textId="600A4C47" w:rsidR="0039463B" w:rsidRPr="0039463B" w:rsidRDefault="0039463B" w:rsidP="0039463B">
            <w:pPr>
              <w:rPr>
                <w:sz w:val="16"/>
                <w:szCs w:val="16"/>
              </w:rPr>
            </w:pPr>
            <w:r w:rsidRPr="0039463B">
              <w:rPr>
                <w:sz w:val="16"/>
                <w:szCs w:val="16"/>
              </w:rPr>
              <w:t>5.Powerful verbs: stare, tremble, slither</w:t>
            </w:r>
          </w:p>
          <w:p w14:paraId="68BB9079" w14:textId="061D3C67" w:rsidR="0039463B" w:rsidRPr="0039463B" w:rsidRDefault="0039463B" w:rsidP="0039463B">
            <w:pPr>
              <w:rPr>
                <w:sz w:val="16"/>
                <w:szCs w:val="16"/>
              </w:rPr>
            </w:pPr>
            <w:r w:rsidRPr="0039463B">
              <w:rPr>
                <w:sz w:val="16"/>
                <w:szCs w:val="16"/>
              </w:rPr>
              <w:t xml:space="preserve">6.Developed technical or deliberately chosen vocabulary to describe </w:t>
            </w:r>
          </w:p>
          <w:p w14:paraId="7EA27288" w14:textId="2AA2F185" w:rsidR="0039463B" w:rsidRPr="0039463B" w:rsidRDefault="0039463B" w:rsidP="0039463B">
            <w:pPr>
              <w:rPr>
                <w:sz w:val="16"/>
                <w:szCs w:val="16"/>
              </w:rPr>
            </w:pPr>
            <w:r w:rsidRPr="0039463B">
              <w:rPr>
                <w:sz w:val="16"/>
                <w:szCs w:val="16"/>
              </w:rPr>
              <w:t>7.Proper nouns – define</w:t>
            </w:r>
          </w:p>
          <w:p w14:paraId="3910BFEC" w14:textId="48183456" w:rsidR="0039463B" w:rsidRPr="0039463B" w:rsidRDefault="0039463B" w:rsidP="0039463B">
            <w:pPr>
              <w:rPr>
                <w:sz w:val="16"/>
                <w:szCs w:val="16"/>
              </w:rPr>
            </w:pPr>
            <w:r w:rsidRPr="0039463B">
              <w:rPr>
                <w:sz w:val="16"/>
                <w:szCs w:val="16"/>
              </w:rPr>
              <w:t>8.Plural and possessive s – the grammatical difference</w:t>
            </w:r>
          </w:p>
          <w:p w14:paraId="529F8598" w14:textId="639CA9D9" w:rsidR="0039463B" w:rsidRPr="0039463B" w:rsidRDefault="0039463B" w:rsidP="0039463B">
            <w:pPr>
              <w:rPr>
                <w:sz w:val="16"/>
                <w:szCs w:val="16"/>
              </w:rPr>
            </w:pPr>
            <w:r w:rsidRPr="0039463B">
              <w:rPr>
                <w:sz w:val="16"/>
                <w:szCs w:val="16"/>
              </w:rPr>
              <w:t>9.Suffixes and prefixes</w:t>
            </w:r>
          </w:p>
          <w:p w14:paraId="4CD4EF49" w14:textId="0C2CC52C" w:rsidR="0039463B" w:rsidRPr="0039463B" w:rsidRDefault="0039463B" w:rsidP="0039463B">
            <w:pPr>
              <w:rPr>
                <w:sz w:val="16"/>
                <w:szCs w:val="16"/>
              </w:rPr>
            </w:pPr>
            <w:r w:rsidRPr="0039463B">
              <w:rPr>
                <w:sz w:val="16"/>
                <w:szCs w:val="16"/>
              </w:rPr>
              <w:t>10.Verb prefixes: dis-, de-, re-, over-, mis-</w:t>
            </w:r>
          </w:p>
          <w:p w14:paraId="1FEC9FE9" w14:textId="5564A55E" w:rsidR="0039463B" w:rsidRPr="0039463B" w:rsidRDefault="0039463B" w:rsidP="0039463B">
            <w:pPr>
              <w:rPr>
                <w:sz w:val="16"/>
                <w:szCs w:val="16"/>
              </w:rPr>
            </w:pPr>
            <w:r w:rsidRPr="0039463B">
              <w:rPr>
                <w:sz w:val="16"/>
                <w:szCs w:val="16"/>
              </w:rPr>
              <w:t>11.Converting nouns / adjectives into verbs: -ate, -ise, -ify</w:t>
            </w:r>
          </w:p>
          <w:p w14:paraId="53BF5FB2" w14:textId="1128E722" w:rsidR="0039463B" w:rsidRPr="0039463B" w:rsidRDefault="0039463B" w:rsidP="0039463B">
            <w:pPr>
              <w:rPr>
                <w:sz w:val="16"/>
                <w:szCs w:val="16"/>
              </w:rPr>
            </w:pPr>
            <w:r w:rsidRPr="0039463B">
              <w:rPr>
                <w:sz w:val="16"/>
                <w:szCs w:val="16"/>
              </w:rPr>
              <w:lastRenderedPageBreak/>
              <w:t xml:space="preserve">12.Use of determiners to be grammatically correct: a/an. Use of determiners to make choices: the cat / a cat / one cat / many cats </w:t>
            </w:r>
          </w:p>
          <w:p w14:paraId="6FC71663" w14:textId="77777777" w:rsidR="0039463B" w:rsidRPr="0039463B" w:rsidRDefault="0039463B" w:rsidP="0039463B">
            <w:pPr>
              <w:rPr>
                <w:b/>
                <w:bCs/>
                <w:color w:val="FF0000"/>
                <w:sz w:val="16"/>
                <w:szCs w:val="16"/>
              </w:rPr>
            </w:pPr>
            <w:r w:rsidRPr="0039463B">
              <w:rPr>
                <w:b/>
                <w:bCs/>
                <w:color w:val="FF0000"/>
                <w:sz w:val="16"/>
                <w:szCs w:val="16"/>
              </w:rPr>
              <w:t>Introduce:</w:t>
            </w:r>
          </w:p>
          <w:p w14:paraId="43B2D54B" w14:textId="6937D0FA" w:rsidR="0039463B" w:rsidRPr="0039463B" w:rsidRDefault="0039463B" w:rsidP="0039463B">
            <w:pPr>
              <w:rPr>
                <w:sz w:val="16"/>
                <w:szCs w:val="16"/>
              </w:rPr>
            </w:pPr>
            <w:r w:rsidRPr="0039463B">
              <w:rPr>
                <w:sz w:val="16"/>
                <w:szCs w:val="16"/>
              </w:rPr>
              <w:t>13.Metaphor</w:t>
            </w:r>
          </w:p>
          <w:p w14:paraId="3EAD6581" w14:textId="1D58E78E" w:rsidR="0039463B" w:rsidRPr="0039463B" w:rsidRDefault="0039463B" w:rsidP="0039463B">
            <w:pPr>
              <w:rPr>
                <w:sz w:val="16"/>
                <w:szCs w:val="16"/>
              </w:rPr>
            </w:pPr>
            <w:r w:rsidRPr="0039463B">
              <w:rPr>
                <w:sz w:val="16"/>
                <w:szCs w:val="16"/>
              </w:rPr>
              <w:t>14.Personification</w:t>
            </w:r>
          </w:p>
          <w:p w14:paraId="1D1BD5BD" w14:textId="0ADEC483" w:rsidR="0039463B" w:rsidRPr="0039463B" w:rsidRDefault="0039463B" w:rsidP="0039463B">
            <w:pPr>
              <w:rPr>
                <w:sz w:val="16"/>
                <w:szCs w:val="16"/>
              </w:rPr>
            </w:pPr>
            <w:r w:rsidRPr="0039463B">
              <w:rPr>
                <w:sz w:val="16"/>
                <w:szCs w:val="16"/>
              </w:rPr>
              <w:t>15.Use of empty words for suspense</w:t>
            </w:r>
          </w:p>
          <w:p w14:paraId="4BE2B50E" w14:textId="76B7F92A" w:rsidR="00947A8E" w:rsidRPr="00515C00" w:rsidRDefault="0039463B" w:rsidP="0039463B">
            <w:pPr>
              <w:rPr>
                <w:sz w:val="16"/>
                <w:szCs w:val="16"/>
              </w:rPr>
            </w:pPr>
            <w:r w:rsidRPr="0039463B">
              <w:rPr>
                <w:sz w:val="16"/>
                <w:szCs w:val="16"/>
              </w:rPr>
              <w:t>16.Morphology / etymology</w:t>
            </w:r>
          </w:p>
        </w:tc>
        <w:tc>
          <w:tcPr>
            <w:tcW w:w="3546" w:type="dxa"/>
          </w:tcPr>
          <w:p w14:paraId="08B30E97" w14:textId="188B3107" w:rsidR="00923EE1" w:rsidRPr="00923EE1" w:rsidRDefault="00923EE1" w:rsidP="00923EE1">
            <w:pPr>
              <w:rPr>
                <w:sz w:val="16"/>
                <w:szCs w:val="16"/>
              </w:rPr>
            </w:pPr>
            <w:r w:rsidRPr="00923EE1">
              <w:rPr>
                <w:sz w:val="16"/>
                <w:szCs w:val="16"/>
              </w:rPr>
              <w:lastRenderedPageBreak/>
              <w:t>1.Prepositions: at, underneath, since, towards</w:t>
            </w:r>
          </w:p>
          <w:p w14:paraId="5843768B" w14:textId="2EE499E8" w:rsidR="00923EE1" w:rsidRPr="00923EE1" w:rsidRDefault="00923EE1" w:rsidP="00923EE1">
            <w:pPr>
              <w:rPr>
                <w:sz w:val="16"/>
                <w:szCs w:val="16"/>
              </w:rPr>
            </w:pPr>
            <w:r w:rsidRPr="00923EE1">
              <w:rPr>
                <w:sz w:val="16"/>
                <w:szCs w:val="16"/>
              </w:rPr>
              <w:t>2.Conditionals: could, should, would</w:t>
            </w:r>
          </w:p>
          <w:p w14:paraId="2F279B79" w14:textId="12F1343F" w:rsidR="00923EE1" w:rsidRPr="00923EE1" w:rsidRDefault="00923EE1" w:rsidP="00923EE1">
            <w:pPr>
              <w:rPr>
                <w:sz w:val="16"/>
                <w:szCs w:val="16"/>
              </w:rPr>
            </w:pPr>
            <w:r w:rsidRPr="00923EE1">
              <w:rPr>
                <w:sz w:val="16"/>
                <w:szCs w:val="16"/>
              </w:rPr>
              <w:t>3.Adverbs for description: The snow fell gently</w:t>
            </w:r>
          </w:p>
          <w:p w14:paraId="1D8436CB" w14:textId="4A6E1BFE" w:rsidR="00923EE1" w:rsidRPr="00923EE1" w:rsidRDefault="00923EE1" w:rsidP="00923EE1">
            <w:pPr>
              <w:rPr>
                <w:sz w:val="16"/>
                <w:szCs w:val="16"/>
              </w:rPr>
            </w:pPr>
            <w:r w:rsidRPr="00923EE1">
              <w:rPr>
                <w:sz w:val="16"/>
                <w:szCs w:val="16"/>
              </w:rPr>
              <w:t>4.Adverbs for information: Lift the pot carefully</w:t>
            </w:r>
          </w:p>
          <w:p w14:paraId="7436C84F" w14:textId="7D34C792" w:rsidR="00923EE1" w:rsidRPr="00923EE1" w:rsidRDefault="00923EE1" w:rsidP="00923EE1">
            <w:pPr>
              <w:rPr>
                <w:sz w:val="16"/>
                <w:szCs w:val="16"/>
              </w:rPr>
            </w:pPr>
            <w:r w:rsidRPr="00923EE1">
              <w:rPr>
                <w:sz w:val="16"/>
                <w:szCs w:val="16"/>
              </w:rPr>
              <w:t>5.Powerful verbs: stare, tremble, slither</w:t>
            </w:r>
          </w:p>
          <w:p w14:paraId="74AF723C" w14:textId="6CD9263F" w:rsidR="00923EE1" w:rsidRPr="00923EE1" w:rsidRDefault="00923EE1" w:rsidP="00923EE1">
            <w:pPr>
              <w:rPr>
                <w:sz w:val="16"/>
                <w:szCs w:val="16"/>
              </w:rPr>
            </w:pPr>
            <w:r w:rsidRPr="00923EE1">
              <w:rPr>
                <w:sz w:val="16"/>
                <w:szCs w:val="16"/>
              </w:rPr>
              <w:t xml:space="preserve">6.Developed technical or deliberately chosen vocabulary to describe </w:t>
            </w:r>
          </w:p>
          <w:p w14:paraId="09BE6B99" w14:textId="619D229D" w:rsidR="00923EE1" w:rsidRPr="00923EE1" w:rsidRDefault="00923EE1" w:rsidP="00923EE1">
            <w:pPr>
              <w:rPr>
                <w:sz w:val="16"/>
                <w:szCs w:val="16"/>
              </w:rPr>
            </w:pPr>
            <w:r w:rsidRPr="00923EE1">
              <w:rPr>
                <w:sz w:val="16"/>
                <w:szCs w:val="16"/>
              </w:rPr>
              <w:t>7.Proper nouns – define</w:t>
            </w:r>
          </w:p>
          <w:p w14:paraId="69329389" w14:textId="6445D83F" w:rsidR="00923EE1" w:rsidRPr="00923EE1" w:rsidRDefault="00923EE1" w:rsidP="00923EE1">
            <w:pPr>
              <w:rPr>
                <w:sz w:val="16"/>
                <w:szCs w:val="16"/>
              </w:rPr>
            </w:pPr>
            <w:r w:rsidRPr="00923EE1">
              <w:rPr>
                <w:sz w:val="16"/>
                <w:szCs w:val="16"/>
              </w:rPr>
              <w:t>8.Plural and possessive s – the grammatical difference</w:t>
            </w:r>
          </w:p>
          <w:p w14:paraId="5452EF7F" w14:textId="6685C259" w:rsidR="00923EE1" w:rsidRPr="00923EE1" w:rsidRDefault="00923EE1" w:rsidP="00923EE1">
            <w:pPr>
              <w:rPr>
                <w:sz w:val="16"/>
                <w:szCs w:val="16"/>
              </w:rPr>
            </w:pPr>
            <w:r w:rsidRPr="00923EE1">
              <w:rPr>
                <w:sz w:val="16"/>
                <w:szCs w:val="16"/>
              </w:rPr>
              <w:t>9.Suffixes and prefixes</w:t>
            </w:r>
          </w:p>
          <w:p w14:paraId="0CBAB73A" w14:textId="347DCBE4" w:rsidR="00923EE1" w:rsidRPr="00923EE1" w:rsidRDefault="00923EE1" w:rsidP="00923EE1">
            <w:pPr>
              <w:rPr>
                <w:sz w:val="16"/>
                <w:szCs w:val="16"/>
              </w:rPr>
            </w:pPr>
            <w:r w:rsidRPr="00923EE1">
              <w:rPr>
                <w:sz w:val="16"/>
                <w:szCs w:val="16"/>
              </w:rPr>
              <w:t>10.Verb prefixes: dis-, de-, re-, over-, mis-</w:t>
            </w:r>
          </w:p>
          <w:p w14:paraId="7213E89C" w14:textId="5903B175" w:rsidR="00923EE1" w:rsidRPr="00923EE1" w:rsidRDefault="00923EE1" w:rsidP="00923EE1">
            <w:pPr>
              <w:rPr>
                <w:sz w:val="16"/>
                <w:szCs w:val="16"/>
              </w:rPr>
            </w:pPr>
            <w:r w:rsidRPr="00923EE1">
              <w:rPr>
                <w:sz w:val="16"/>
                <w:szCs w:val="16"/>
              </w:rPr>
              <w:t>11.Converting nouns / adjectives into verbs: -ate, -ise, -ify</w:t>
            </w:r>
          </w:p>
          <w:p w14:paraId="00CF9FE3" w14:textId="7DBBC837" w:rsidR="00923EE1" w:rsidRPr="00923EE1" w:rsidRDefault="00923EE1" w:rsidP="00923EE1">
            <w:pPr>
              <w:rPr>
                <w:sz w:val="16"/>
                <w:szCs w:val="16"/>
              </w:rPr>
            </w:pPr>
            <w:r w:rsidRPr="00923EE1">
              <w:rPr>
                <w:sz w:val="16"/>
                <w:szCs w:val="16"/>
              </w:rPr>
              <w:lastRenderedPageBreak/>
              <w:t xml:space="preserve">12.Use of determiners to be grammatically correct: a/an. Use of determiners to make choices: the cat / a cat / one cat / many cats </w:t>
            </w:r>
          </w:p>
          <w:p w14:paraId="38357AA4" w14:textId="27FCE9B5" w:rsidR="00923EE1" w:rsidRPr="00923EE1" w:rsidRDefault="00923EE1" w:rsidP="00923EE1">
            <w:pPr>
              <w:rPr>
                <w:sz w:val="16"/>
                <w:szCs w:val="16"/>
              </w:rPr>
            </w:pPr>
            <w:r w:rsidRPr="00923EE1">
              <w:rPr>
                <w:sz w:val="16"/>
                <w:szCs w:val="16"/>
              </w:rPr>
              <w:t>13.Metaphor</w:t>
            </w:r>
          </w:p>
          <w:p w14:paraId="76AEC1BD" w14:textId="2C9E84D2" w:rsidR="00923EE1" w:rsidRPr="00923EE1" w:rsidRDefault="00923EE1" w:rsidP="00923EE1">
            <w:pPr>
              <w:rPr>
                <w:sz w:val="16"/>
                <w:szCs w:val="16"/>
              </w:rPr>
            </w:pPr>
            <w:r w:rsidRPr="00923EE1">
              <w:rPr>
                <w:sz w:val="16"/>
                <w:szCs w:val="16"/>
              </w:rPr>
              <w:t>14.Personification</w:t>
            </w:r>
          </w:p>
          <w:p w14:paraId="294B6500" w14:textId="585A2B61" w:rsidR="00923EE1" w:rsidRPr="00923EE1" w:rsidRDefault="00923EE1" w:rsidP="00923EE1">
            <w:pPr>
              <w:rPr>
                <w:sz w:val="16"/>
                <w:szCs w:val="16"/>
              </w:rPr>
            </w:pPr>
            <w:r w:rsidRPr="00923EE1">
              <w:rPr>
                <w:sz w:val="16"/>
                <w:szCs w:val="16"/>
              </w:rPr>
              <w:t>15.Use of empty words for suspense</w:t>
            </w:r>
          </w:p>
          <w:p w14:paraId="4C6E75DC" w14:textId="77777777" w:rsidR="00923EE1" w:rsidRPr="00923EE1" w:rsidRDefault="00923EE1" w:rsidP="00923EE1">
            <w:pPr>
              <w:rPr>
                <w:b/>
                <w:bCs/>
                <w:color w:val="FF0000"/>
                <w:sz w:val="16"/>
                <w:szCs w:val="16"/>
              </w:rPr>
            </w:pPr>
            <w:r w:rsidRPr="00923EE1">
              <w:rPr>
                <w:b/>
                <w:bCs/>
                <w:color w:val="FF0000"/>
                <w:sz w:val="16"/>
                <w:szCs w:val="16"/>
              </w:rPr>
              <w:t>New expected content for Year 6:</w:t>
            </w:r>
          </w:p>
          <w:p w14:paraId="44AC4FFD" w14:textId="163EFFD5" w:rsidR="00923EE1" w:rsidRPr="00923EE1" w:rsidRDefault="00923EE1" w:rsidP="00923EE1">
            <w:pPr>
              <w:rPr>
                <w:sz w:val="16"/>
                <w:szCs w:val="16"/>
              </w:rPr>
            </w:pPr>
            <w:r w:rsidRPr="00923EE1">
              <w:rPr>
                <w:sz w:val="16"/>
                <w:szCs w:val="16"/>
              </w:rPr>
              <w:t>16.Synonyms and antonyms</w:t>
            </w:r>
          </w:p>
          <w:p w14:paraId="27D43808" w14:textId="09E94ED2" w:rsidR="00947A8E" w:rsidRPr="00515C00" w:rsidRDefault="00923EE1" w:rsidP="00923EE1">
            <w:pPr>
              <w:rPr>
                <w:sz w:val="16"/>
                <w:szCs w:val="16"/>
              </w:rPr>
            </w:pPr>
            <w:r w:rsidRPr="00923EE1">
              <w:rPr>
                <w:sz w:val="16"/>
                <w:szCs w:val="16"/>
              </w:rPr>
              <w:t>17.Vocabulary for informal speech vs formal speech e.g find vs discover, go in vs enter</w:t>
            </w:r>
          </w:p>
        </w:tc>
      </w:tr>
      <w:tr w:rsidR="00947A8E" w14:paraId="285DB472" w14:textId="77777777" w:rsidTr="00947A8E">
        <w:tc>
          <w:tcPr>
            <w:tcW w:w="1276" w:type="dxa"/>
            <w:shd w:val="clear" w:color="auto" w:fill="FFD966" w:themeFill="accent4" w:themeFillTint="99"/>
          </w:tcPr>
          <w:p w14:paraId="6100BF7A" w14:textId="1F0747D2" w:rsidR="00947A8E" w:rsidRPr="00947A8E" w:rsidRDefault="00947A8E" w:rsidP="003863CE">
            <w:pPr>
              <w:rPr>
                <w:b/>
                <w:bCs/>
                <w:sz w:val="20"/>
                <w:szCs w:val="20"/>
              </w:rPr>
            </w:pPr>
            <w:r w:rsidRPr="00947A8E">
              <w:rPr>
                <w:b/>
                <w:bCs/>
                <w:sz w:val="20"/>
                <w:szCs w:val="20"/>
              </w:rPr>
              <w:lastRenderedPageBreak/>
              <w:t>Punctuation</w:t>
            </w:r>
          </w:p>
        </w:tc>
        <w:tc>
          <w:tcPr>
            <w:tcW w:w="3542" w:type="dxa"/>
            <w:gridSpan w:val="3"/>
          </w:tcPr>
          <w:p w14:paraId="13CB3D2E" w14:textId="77777777" w:rsidR="00947A8E" w:rsidRPr="00947A8E" w:rsidRDefault="00947A8E" w:rsidP="00947A8E">
            <w:pPr>
              <w:rPr>
                <w:b/>
                <w:bCs/>
                <w:sz w:val="16"/>
                <w:szCs w:val="16"/>
              </w:rPr>
            </w:pPr>
            <w:r w:rsidRPr="00947A8E">
              <w:rPr>
                <w:b/>
                <w:bCs/>
                <w:sz w:val="16"/>
                <w:szCs w:val="16"/>
              </w:rPr>
              <w:t xml:space="preserve">Expected: </w:t>
            </w:r>
          </w:p>
          <w:p w14:paraId="76F6C72E" w14:textId="77777777" w:rsidR="00947A8E" w:rsidRPr="00947A8E" w:rsidRDefault="00947A8E" w:rsidP="00947A8E">
            <w:pPr>
              <w:rPr>
                <w:sz w:val="16"/>
                <w:szCs w:val="16"/>
              </w:rPr>
            </w:pPr>
            <w:r w:rsidRPr="00947A8E">
              <w:rPr>
                <w:sz w:val="16"/>
                <w:szCs w:val="16"/>
              </w:rPr>
              <w:t>1.</w:t>
            </w:r>
            <w:r w:rsidRPr="00947A8E">
              <w:rPr>
                <w:sz w:val="16"/>
                <w:szCs w:val="16"/>
              </w:rPr>
              <w:tab/>
              <w:t>Capital Letters: all uses</w:t>
            </w:r>
          </w:p>
          <w:p w14:paraId="744415C3" w14:textId="77777777" w:rsidR="00947A8E" w:rsidRPr="00947A8E" w:rsidRDefault="00947A8E" w:rsidP="00947A8E">
            <w:pPr>
              <w:rPr>
                <w:sz w:val="16"/>
                <w:szCs w:val="16"/>
              </w:rPr>
            </w:pPr>
            <w:r w:rsidRPr="00947A8E">
              <w:rPr>
                <w:sz w:val="16"/>
                <w:szCs w:val="16"/>
              </w:rPr>
              <w:t>2.</w:t>
            </w:r>
            <w:r w:rsidRPr="00947A8E">
              <w:rPr>
                <w:sz w:val="16"/>
                <w:szCs w:val="16"/>
              </w:rPr>
              <w:tab/>
              <w:t xml:space="preserve">Full stops </w:t>
            </w:r>
          </w:p>
          <w:p w14:paraId="7303C2F6" w14:textId="77777777" w:rsidR="00947A8E" w:rsidRPr="00947A8E" w:rsidRDefault="00947A8E" w:rsidP="00947A8E">
            <w:pPr>
              <w:rPr>
                <w:sz w:val="16"/>
                <w:szCs w:val="16"/>
              </w:rPr>
            </w:pPr>
            <w:r w:rsidRPr="00947A8E">
              <w:rPr>
                <w:sz w:val="16"/>
                <w:szCs w:val="16"/>
              </w:rPr>
              <w:t>3.</w:t>
            </w:r>
            <w:r w:rsidRPr="00947A8E">
              <w:rPr>
                <w:sz w:val="16"/>
                <w:szCs w:val="16"/>
              </w:rPr>
              <w:tab/>
              <w:t xml:space="preserve">Question marks </w:t>
            </w:r>
          </w:p>
          <w:p w14:paraId="725B5193" w14:textId="77777777" w:rsidR="00947A8E" w:rsidRPr="00947A8E" w:rsidRDefault="00947A8E" w:rsidP="00947A8E">
            <w:pPr>
              <w:rPr>
                <w:sz w:val="16"/>
                <w:szCs w:val="16"/>
              </w:rPr>
            </w:pPr>
            <w:r w:rsidRPr="00947A8E">
              <w:rPr>
                <w:sz w:val="16"/>
                <w:szCs w:val="16"/>
              </w:rPr>
              <w:t>4.</w:t>
            </w:r>
            <w:r w:rsidRPr="00947A8E">
              <w:rPr>
                <w:sz w:val="16"/>
                <w:szCs w:val="16"/>
              </w:rPr>
              <w:tab/>
              <w:t xml:space="preserve">Exclamation marks </w:t>
            </w:r>
          </w:p>
          <w:p w14:paraId="34555822" w14:textId="77777777" w:rsidR="00947A8E" w:rsidRPr="00947A8E" w:rsidRDefault="00947A8E" w:rsidP="00947A8E">
            <w:pPr>
              <w:rPr>
                <w:sz w:val="16"/>
                <w:szCs w:val="16"/>
              </w:rPr>
            </w:pPr>
            <w:r w:rsidRPr="00947A8E">
              <w:rPr>
                <w:sz w:val="16"/>
                <w:szCs w:val="16"/>
              </w:rPr>
              <w:t>5.</w:t>
            </w:r>
            <w:r w:rsidRPr="00947A8E">
              <w:rPr>
                <w:sz w:val="16"/>
                <w:szCs w:val="16"/>
              </w:rPr>
              <w:tab/>
              <w:t xml:space="preserve">Speech bubble </w:t>
            </w:r>
          </w:p>
          <w:p w14:paraId="4922E133" w14:textId="77777777" w:rsidR="00947A8E" w:rsidRPr="00947A8E" w:rsidRDefault="00947A8E" w:rsidP="00947A8E">
            <w:pPr>
              <w:rPr>
                <w:sz w:val="16"/>
                <w:szCs w:val="16"/>
              </w:rPr>
            </w:pPr>
            <w:r w:rsidRPr="00947A8E">
              <w:rPr>
                <w:sz w:val="16"/>
                <w:szCs w:val="16"/>
              </w:rPr>
              <w:t>6.</w:t>
            </w:r>
            <w:r w:rsidRPr="00947A8E">
              <w:rPr>
                <w:sz w:val="16"/>
                <w:szCs w:val="16"/>
              </w:rPr>
              <w:tab/>
              <w:t xml:space="preserve">Bullet points </w:t>
            </w:r>
          </w:p>
          <w:p w14:paraId="5A263AFE" w14:textId="77777777" w:rsidR="00947A8E" w:rsidRPr="00947A8E" w:rsidRDefault="00947A8E" w:rsidP="00947A8E">
            <w:pPr>
              <w:rPr>
                <w:sz w:val="16"/>
                <w:szCs w:val="16"/>
              </w:rPr>
            </w:pPr>
            <w:r w:rsidRPr="00947A8E">
              <w:rPr>
                <w:sz w:val="16"/>
                <w:szCs w:val="16"/>
              </w:rPr>
              <w:t>7.</w:t>
            </w:r>
            <w:r w:rsidRPr="00947A8E">
              <w:rPr>
                <w:sz w:val="16"/>
                <w:szCs w:val="16"/>
              </w:rPr>
              <w:tab/>
              <w:t>Commas in a list</w:t>
            </w:r>
          </w:p>
          <w:p w14:paraId="07B1F778" w14:textId="77777777" w:rsidR="00947A8E" w:rsidRPr="00947A8E" w:rsidRDefault="00947A8E" w:rsidP="00947A8E">
            <w:pPr>
              <w:rPr>
                <w:sz w:val="16"/>
                <w:szCs w:val="16"/>
              </w:rPr>
            </w:pPr>
            <w:r w:rsidRPr="00947A8E">
              <w:rPr>
                <w:sz w:val="16"/>
                <w:szCs w:val="16"/>
              </w:rPr>
              <w:t>8.</w:t>
            </w:r>
            <w:r w:rsidRPr="00947A8E">
              <w:rPr>
                <w:sz w:val="16"/>
                <w:szCs w:val="16"/>
              </w:rPr>
              <w:tab/>
              <w:t>Commas after an –ly opener or a fronted adverbial</w:t>
            </w:r>
          </w:p>
          <w:p w14:paraId="516F7E39" w14:textId="77777777" w:rsidR="00947A8E" w:rsidRPr="00947A8E" w:rsidRDefault="00947A8E" w:rsidP="00947A8E">
            <w:pPr>
              <w:rPr>
                <w:sz w:val="16"/>
                <w:szCs w:val="16"/>
              </w:rPr>
            </w:pPr>
            <w:r w:rsidRPr="00947A8E">
              <w:rPr>
                <w:sz w:val="16"/>
                <w:szCs w:val="16"/>
              </w:rPr>
              <w:t>9.</w:t>
            </w:r>
            <w:r w:rsidRPr="00947A8E">
              <w:rPr>
                <w:sz w:val="16"/>
                <w:szCs w:val="16"/>
              </w:rPr>
              <w:tab/>
              <w:t xml:space="preserve">Inverted commas </w:t>
            </w:r>
          </w:p>
          <w:p w14:paraId="3D4A436C" w14:textId="77777777" w:rsidR="00947A8E" w:rsidRPr="00947A8E" w:rsidRDefault="00947A8E" w:rsidP="00947A8E">
            <w:pPr>
              <w:rPr>
                <w:sz w:val="16"/>
                <w:szCs w:val="16"/>
              </w:rPr>
            </w:pPr>
            <w:r w:rsidRPr="00947A8E">
              <w:rPr>
                <w:sz w:val="16"/>
                <w:szCs w:val="16"/>
              </w:rPr>
              <w:t>10.</w:t>
            </w:r>
            <w:r w:rsidRPr="00947A8E">
              <w:rPr>
                <w:sz w:val="16"/>
                <w:szCs w:val="16"/>
              </w:rPr>
              <w:tab/>
              <w:t>Apostrophes for contraction</w:t>
            </w:r>
          </w:p>
          <w:p w14:paraId="65096398" w14:textId="6E0AED8D" w:rsidR="00947A8E" w:rsidRDefault="00947A8E" w:rsidP="00947A8E">
            <w:pPr>
              <w:rPr>
                <w:sz w:val="16"/>
                <w:szCs w:val="16"/>
              </w:rPr>
            </w:pPr>
            <w:r w:rsidRPr="00947A8E">
              <w:rPr>
                <w:sz w:val="16"/>
                <w:szCs w:val="16"/>
              </w:rPr>
              <w:t>11.</w:t>
            </w:r>
            <w:r w:rsidRPr="00947A8E">
              <w:rPr>
                <w:sz w:val="16"/>
                <w:szCs w:val="16"/>
              </w:rPr>
              <w:tab/>
              <w:t>Apostrophes for possession</w:t>
            </w:r>
          </w:p>
          <w:p w14:paraId="34482333" w14:textId="77777777" w:rsidR="00947A8E" w:rsidRPr="00947A8E" w:rsidRDefault="00947A8E" w:rsidP="00947A8E">
            <w:pPr>
              <w:rPr>
                <w:sz w:val="16"/>
                <w:szCs w:val="16"/>
              </w:rPr>
            </w:pPr>
          </w:p>
          <w:p w14:paraId="343EA47F" w14:textId="77777777" w:rsidR="00947A8E" w:rsidRPr="00947A8E" w:rsidRDefault="00947A8E" w:rsidP="00947A8E">
            <w:pPr>
              <w:rPr>
                <w:b/>
                <w:bCs/>
                <w:color w:val="FF0000"/>
                <w:sz w:val="16"/>
                <w:szCs w:val="16"/>
              </w:rPr>
            </w:pPr>
            <w:r w:rsidRPr="00947A8E">
              <w:rPr>
                <w:b/>
                <w:bCs/>
                <w:color w:val="FF0000"/>
                <w:sz w:val="16"/>
                <w:szCs w:val="16"/>
              </w:rPr>
              <w:t>Introduce:</w:t>
            </w:r>
          </w:p>
          <w:p w14:paraId="623973A7" w14:textId="77777777" w:rsidR="00947A8E" w:rsidRPr="00947A8E" w:rsidRDefault="00947A8E" w:rsidP="00947A8E">
            <w:pPr>
              <w:rPr>
                <w:sz w:val="16"/>
                <w:szCs w:val="16"/>
              </w:rPr>
            </w:pPr>
            <w:r w:rsidRPr="00947A8E">
              <w:rPr>
                <w:sz w:val="16"/>
                <w:szCs w:val="16"/>
              </w:rPr>
              <w:t>12.</w:t>
            </w:r>
            <w:r w:rsidRPr="00947A8E">
              <w:rPr>
                <w:sz w:val="16"/>
                <w:szCs w:val="16"/>
              </w:rPr>
              <w:tab/>
              <w:t>Colon to introduce a list</w:t>
            </w:r>
          </w:p>
          <w:p w14:paraId="74BE9F75" w14:textId="5116AD80" w:rsidR="00947A8E" w:rsidRPr="00515C00" w:rsidRDefault="00947A8E" w:rsidP="00947A8E">
            <w:pPr>
              <w:rPr>
                <w:sz w:val="16"/>
                <w:szCs w:val="16"/>
              </w:rPr>
            </w:pPr>
            <w:r w:rsidRPr="00947A8E">
              <w:rPr>
                <w:sz w:val="16"/>
                <w:szCs w:val="16"/>
              </w:rPr>
              <w:t>13.</w:t>
            </w:r>
            <w:r w:rsidRPr="00947A8E">
              <w:rPr>
                <w:sz w:val="16"/>
                <w:szCs w:val="16"/>
              </w:rPr>
              <w:tab/>
              <w:t>Ellipses</w:t>
            </w:r>
          </w:p>
        </w:tc>
        <w:tc>
          <w:tcPr>
            <w:tcW w:w="3828" w:type="dxa"/>
            <w:gridSpan w:val="2"/>
          </w:tcPr>
          <w:p w14:paraId="58851B81" w14:textId="77777777" w:rsidR="0039463B" w:rsidRPr="0039463B" w:rsidRDefault="0039463B" w:rsidP="0039463B">
            <w:pPr>
              <w:rPr>
                <w:b/>
                <w:bCs/>
                <w:sz w:val="16"/>
                <w:szCs w:val="16"/>
              </w:rPr>
            </w:pPr>
            <w:r w:rsidRPr="0039463B">
              <w:rPr>
                <w:b/>
                <w:bCs/>
                <w:sz w:val="16"/>
                <w:szCs w:val="16"/>
              </w:rPr>
              <w:t>Consolidate</w:t>
            </w:r>
          </w:p>
          <w:p w14:paraId="057D0280" w14:textId="77777777" w:rsidR="0039463B" w:rsidRPr="0039463B" w:rsidRDefault="0039463B" w:rsidP="0039463B">
            <w:pPr>
              <w:rPr>
                <w:sz w:val="16"/>
                <w:szCs w:val="16"/>
              </w:rPr>
            </w:pPr>
            <w:r w:rsidRPr="0039463B">
              <w:rPr>
                <w:sz w:val="16"/>
                <w:szCs w:val="16"/>
              </w:rPr>
              <w:t>1.</w:t>
            </w:r>
            <w:r w:rsidRPr="0039463B">
              <w:rPr>
                <w:sz w:val="16"/>
                <w:szCs w:val="16"/>
              </w:rPr>
              <w:tab/>
              <w:t>Capital Letters: all uses</w:t>
            </w:r>
          </w:p>
          <w:p w14:paraId="27D5ABCA" w14:textId="77777777" w:rsidR="0039463B" w:rsidRPr="0039463B" w:rsidRDefault="0039463B" w:rsidP="0039463B">
            <w:pPr>
              <w:rPr>
                <w:sz w:val="16"/>
                <w:szCs w:val="16"/>
              </w:rPr>
            </w:pPr>
            <w:r w:rsidRPr="0039463B">
              <w:rPr>
                <w:sz w:val="16"/>
                <w:szCs w:val="16"/>
              </w:rPr>
              <w:t>2.</w:t>
            </w:r>
            <w:r w:rsidRPr="0039463B">
              <w:rPr>
                <w:sz w:val="16"/>
                <w:szCs w:val="16"/>
              </w:rPr>
              <w:tab/>
              <w:t xml:space="preserve">Full stops </w:t>
            </w:r>
          </w:p>
          <w:p w14:paraId="4B2C1C34" w14:textId="77777777" w:rsidR="0039463B" w:rsidRPr="0039463B" w:rsidRDefault="0039463B" w:rsidP="0039463B">
            <w:pPr>
              <w:rPr>
                <w:sz w:val="16"/>
                <w:szCs w:val="16"/>
              </w:rPr>
            </w:pPr>
            <w:r w:rsidRPr="0039463B">
              <w:rPr>
                <w:sz w:val="16"/>
                <w:szCs w:val="16"/>
              </w:rPr>
              <w:t>3.</w:t>
            </w:r>
            <w:r w:rsidRPr="0039463B">
              <w:rPr>
                <w:sz w:val="16"/>
                <w:szCs w:val="16"/>
              </w:rPr>
              <w:tab/>
              <w:t xml:space="preserve">Question marks </w:t>
            </w:r>
          </w:p>
          <w:p w14:paraId="7642DD17" w14:textId="77777777" w:rsidR="0039463B" w:rsidRPr="0039463B" w:rsidRDefault="0039463B" w:rsidP="0039463B">
            <w:pPr>
              <w:rPr>
                <w:sz w:val="16"/>
                <w:szCs w:val="16"/>
              </w:rPr>
            </w:pPr>
            <w:r w:rsidRPr="0039463B">
              <w:rPr>
                <w:sz w:val="16"/>
                <w:szCs w:val="16"/>
              </w:rPr>
              <w:t>4.</w:t>
            </w:r>
            <w:r w:rsidRPr="0039463B">
              <w:rPr>
                <w:sz w:val="16"/>
                <w:szCs w:val="16"/>
              </w:rPr>
              <w:tab/>
              <w:t xml:space="preserve">Exclamation marks </w:t>
            </w:r>
          </w:p>
          <w:p w14:paraId="7E28B243" w14:textId="77777777" w:rsidR="0039463B" w:rsidRPr="0039463B" w:rsidRDefault="0039463B" w:rsidP="0039463B">
            <w:pPr>
              <w:rPr>
                <w:sz w:val="16"/>
                <w:szCs w:val="16"/>
              </w:rPr>
            </w:pPr>
            <w:r w:rsidRPr="0039463B">
              <w:rPr>
                <w:sz w:val="16"/>
                <w:szCs w:val="16"/>
              </w:rPr>
              <w:t>5.</w:t>
            </w:r>
            <w:r w:rsidRPr="0039463B">
              <w:rPr>
                <w:sz w:val="16"/>
                <w:szCs w:val="16"/>
              </w:rPr>
              <w:tab/>
              <w:t xml:space="preserve">Speech bubble </w:t>
            </w:r>
          </w:p>
          <w:p w14:paraId="7A4BBEBB" w14:textId="77777777" w:rsidR="0039463B" w:rsidRPr="0039463B" w:rsidRDefault="0039463B" w:rsidP="0039463B">
            <w:pPr>
              <w:rPr>
                <w:sz w:val="16"/>
                <w:szCs w:val="16"/>
              </w:rPr>
            </w:pPr>
            <w:r w:rsidRPr="0039463B">
              <w:rPr>
                <w:sz w:val="16"/>
                <w:szCs w:val="16"/>
              </w:rPr>
              <w:t>6.</w:t>
            </w:r>
            <w:r w:rsidRPr="0039463B">
              <w:rPr>
                <w:sz w:val="16"/>
                <w:szCs w:val="16"/>
              </w:rPr>
              <w:tab/>
              <w:t xml:space="preserve">Bullet points </w:t>
            </w:r>
          </w:p>
          <w:p w14:paraId="46E0F8A8" w14:textId="77777777" w:rsidR="0039463B" w:rsidRPr="0039463B" w:rsidRDefault="0039463B" w:rsidP="0039463B">
            <w:pPr>
              <w:rPr>
                <w:sz w:val="16"/>
                <w:szCs w:val="16"/>
              </w:rPr>
            </w:pPr>
            <w:r w:rsidRPr="0039463B">
              <w:rPr>
                <w:sz w:val="16"/>
                <w:szCs w:val="16"/>
              </w:rPr>
              <w:t>7.</w:t>
            </w:r>
            <w:r w:rsidRPr="0039463B">
              <w:rPr>
                <w:sz w:val="16"/>
                <w:szCs w:val="16"/>
              </w:rPr>
              <w:tab/>
              <w:t>Commas in a list</w:t>
            </w:r>
          </w:p>
          <w:p w14:paraId="3FB00E16" w14:textId="77777777" w:rsidR="0039463B" w:rsidRPr="0039463B" w:rsidRDefault="0039463B" w:rsidP="0039463B">
            <w:pPr>
              <w:rPr>
                <w:sz w:val="16"/>
                <w:szCs w:val="16"/>
              </w:rPr>
            </w:pPr>
            <w:r w:rsidRPr="0039463B">
              <w:rPr>
                <w:sz w:val="16"/>
                <w:szCs w:val="16"/>
              </w:rPr>
              <w:t>8.</w:t>
            </w:r>
            <w:r w:rsidRPr="0039463B">
              <w:rPr>
                <w:sz w:val="16"/>
                <w:szCs w:val="16"/>
              </w:rPr>
              <w:tab/>
              <w:t>Commas after an –ly opener or a fronted adverbial</w:t>
            </w:r>
          </w:p>
          <w:p w14:paraId="60193FA7" w14:textId="77777777" w:rsidR="0039463B" w:rsidRPr="0039463B" w:rsidRDefault="0039463B" w:rsidP="0039463B">
            <w:pPr>
              <w:rPr>
                <w:sz w:val="16"/>
                <w:szCs w:val="16"/>
              </w:rPr>
            </w:pPr>
            <w:r w:rsidRPr="0039463B">
              <w:rPr>
                <w:sz w:val="16"/>
                <w:szCs w:val="16"/>
              </w:rPr>
              <w:t>9.</w:t>
            </w:r>
            <w:r w:rsidRPr="0039463B">
              <w:rPr>
                <w:sz w:val="16"/>
                <w:szCs w:val="16"/>
              </w:rPr>
              <w:tab/>
              <w:t xml:space="preserve">Inverted commas </w:t>
            </w:r>
          </w:p>
          <w:p w14:paraId="43ABC575" w14:textId="77777777" w:rsidR="0039463B" w:rsidRPr="0039463B" w:rsidRDefault="0039463B" w:rsidP="0039463B">
            <w:pPr>
              <w:rPr>
                <w:sz w:val="16"/>
                <w:szCs w:val="16"/>
              </w:rPr>
            </w:pPr>
            <w:r w:rsidRPr="0039463B">
              <w:rPr>
                <w:sz w:val="16"/>
                <w:szCs w:val="16"/>
              </w:rPr>
              <w:t>10.</w:t>
            </w:r>
            <w:r w:rsidRPr="0039463B">
              <w:rPr>
                <w:sz w:val="16"/>
                <w:szCs w:val="16"/>
              </w:rPr>
              <w:tab/>
              <w:t>Apostrophes for contraction</w:t>
            </w:r>
          </w:p>
          <w:p w14:paraId="2FC2E08A" w14:textId="77777777" w:rsidR="0039463B" w:rsidRPr="0039463B" w:rsidRDefault="0039463B" w:rsidP="0039463B">
            <w:pPr>
              <w:rPr>
                <w:sz w:val="16"/>
                <w:szCs w:val="16"/>
              </w:rPr>
            </w:pPr>
            <w:r w:rsidRPr="0039463B">
              <w:rPr>
                <w:sz w:val="16"/>
                <w:szCs w:val="16"/>
              </w:rPr>
              <w:t>11.</w:t>
            </w:r>
            <w:r w:rsidRPr="0039463B">
              <w:rPr>
                <w:sz w:val="16"/>
                <w:szCs w:val="16"/>
              </w:rPr>
              <w:tab/>
              <w:t>Apostrophes for possession (singular)</w:t>
            </w:r>
          </w:p>
          <w:p w14:paraId="622CC91A" w14:textId="77777777" w:rsidR="0039463B" w:rsidRPr="0039463B" w:rsidRDefault="0039463B" w:rsidP="0039463B">
            <w:pPr>
              <w:rPr>
                <w:sz w:val="16"/>
                <w:szCs w:val="16"/>
              </w:rPr>
            </w:pPr>
            <w:r w:rsidRPr="0039463B">
              <w:rPr>
                <w:sz w:val="16"/>
                <w:szCs w:val="16"/>
              </w:rPr>
              <w:t>12.</w:t>
            </w:r>
            <w:r w:rsidRPr="0039463B">
              <w:rPr>
                <w:sz w:val="16"/>
                <w:szCs w:val="16"/>
              </w:rPr>
              <w:tab/>
              <w:t>Colon to introduce a list</w:t>
            </w:r>
          </w:p>
          <w:p w14:paraId="6B2BC269" w14:textId="77777777" w:rsidR="0039463B" w:rsidRPr="0039463B" w:rsidRDefault="0039463B" w:rsidP="0039463B">
            <w:pPr>
              <w:rPr>
                <w:sz w:val="16"/>
                <w:szCs w:val="16"/>
              </w:rPr>
            </w:pPr>
            <w:r w:rsidRPr="0039463B">
              <w:rPr>
                <w:sz w:val="16"/>
                <w:szCs w:val="16"/>
              </w:rPr>
              <w:t>13.</w:t>
            </w:r>
            <w:r w:rsidRPr="0039463B">
              <w:rPr>
                <w:sz w:val="16"/>
                <w:szCs w:val="16"/>
              </w:rPr>
              <w:tab/>
              <w:t>Ellipses</w:t>
            </w:r>
          </w:p>
          <w:p w14:paraId="08CE196E" w14:textId="77777777" w:rsidR="0039463B" w:rsidRPr="0039463B" w:rsidRDefault="0039463B" w:rsidP="0039463B">
            <w:pPr>
              <w:rPr>
                <w:b/>
                <w:bCs/>
                <w:color w:val="FF0000"/>
                <w:sz w:val="16"/>
                <w:szCs w:val="16"/>
              </w:rPr>
            </w:pPr>
            <w:r w:rsidRPr="0039463B">
              <w:rPr>
                <w:b/>
                <w:bCs/>
                <w:color w:val="FF0000"/>
                <w:sz w:val="16"/>
                <w:szCs w:val="16"/>
              </w:rPr>
              <w:t>Introduce:</w:t>
            </w:r>
          </w:p>
          <w:p w14:paraId="65B237FF" w14:textId="77777777" w:rsidR="0039463B" w:rsidRPr="0039463B" w:rsidRDefault="0039463B" w:rsidP="0039463B">
            <w:pPr>
              <w:rPr>
                <w:sz w:val="16"/>
                <w:szCs w:val="16"/>
              </w:rPr>
            </w:pPr>
            <w:r w:rsidRPr="0039463B">
              <w:rPr>
                <w:sz w:val="16"/>
                <w:szCs w:val="16"/>
              </w:rPr>
              <w:t>14.</w:t>
            </w:r>
            <w:r w:rsidRPr="0039463B">
              <w:rPr>
                <w:sz w:val="16"/>
                <w:szCs w:val="16"/>
              </w:rPr>
              <w:tab/>
              <w:t>Commas to mark clauses</w:t>
            </w:r>
          </w:p>
          <w:p w14:paraId="011B23D5" w14:textId="77777777" w:rsidR="0039463B" w:rsidRPr="0039463B" w:rsidRDefault="0039463B" w:rsidP="0039463B">
            <w:pPr>
              <w:rPr>
                <w:sz w:val="16"/>
                <w:szCs w:val="16"/>
              </w:rPr>
            </w:pPr>
            <w:r w:rsidRPr="0039463B">
              <w:rPr>
                <w:sz w:val="16"/>
                <w:szCs w:val="16"/>
              </w:rPr>
              <w:t>15.</w:t>
            </w:r>
            <w:r w:rsidRPr="0039463B">
              <w:rPr>
                <w:sz w:val="16"/>
                <w:szCs w:val="16"/>
              </w:rPr>
              <w:tab/>
              <w:t>Full punctuation within inverted commas</w:t>
            </w:r>
          </w:p>
          <w:p w14:paraId="4FF83A2C" w14:textId="093A4EF7" w:rsidR="00947A8E" w:rsidRPr="00515C00" w:rsidRDefault="0039463B" w:rsidP="0039463B">
            <w:pPr>
              <w:rPr>
                <w:sz w:val="16"/>
                <w:szCs w:val="16"/>
              </w:rPr>
            </w:pPr>
            <w:r w:rsidRPr="0039463B">
              <w:rPr>
                <w:sz w:val="16"/>
                <w:szCs w:val="16"/>
              </w:rPr>
              <w:t>16.</w:t>
            </w:r>
            <w:r w:rsidRPr="0039463B">
              <w:rPr>
                <w:sz w:val="16"/>
                <w:szCs w:val="16"/>
              </w:rPr>
              <w:tab/>
              <w:t>Apostrophes for plural possession</w:t>
            </w:r>
          </w:p>
        </w:tc>
        <w:tc>
          <w:tcPr>
            <w:tcW w:w="3827" w:type="dxa"/>
            <w:gridSpan w:val="2"/>
          </w:tcPr>
          <w:p w14:paraId="7C6DC5A5" w14:textId="77777777" w:rsidR="0039463B" w:rsidRPr="0039463B" w:rsidRDefault="0039463B" w:rsidP="0039463B">
            <w:pPr>
              <w:rPr>
                <w:b/>
                <w:bCs/>
                <w:sz w:val="16"/>
                <w:szCs w:val="16"/>
              </w:rPr>
            </w:pPr>
            <w:r w:rsidRPr="0039463B">
              <w:rPr>
                <w:b/>
                <w:bCs/>
                <w:sz w:val="16"/>
                <w:szCs w:val="16"/>
              </w:rPr>
              <w:t>Consolidate</w:t>
            </w:r>
          </w:p>
          <w:p w14:paraId="1A444454" w14:textId="77777777" w:rsidR="0039463B" w:rsidRPr="0039463B" w:rsidRDefault="0039463B" w:rsidP="0039463B">
            <w:pPr>
              <w:rPr>
                <w:sz w:val="16"/>
                <w:szCs w:val="16"/>
              </w:rPr>
            </w:pPr>
            <w:r w:rsidRPr="0039463B">
              <w:rPr>
                <w:sz w:val="16"/>
                <w:szCs w:val="16"/>
              </w:rPr>
              <w:t>1.</w:t>
            </w:r>
            <w:r w:rsidRPr="0039463B">
              <w:rPr>
                <w:sz w:val="16"/>
                <w:szCs w:val="16"/>
              </w:rPr>
              <w:tab/>
              <w:t>Capital Letters: all uses</w:t>
            </w:r>
          </w:p>
          <w:p w14:paraId="47FE07E2" w14:textId="77777777" w:rsidR="0039463B" w:rsidRPr="0039463B" w:rsidRDefault="0039463B" w:rsidP="0039463B">
            <w:pPr>
              <w:rPr>
                <w:sz w:val="16"/>
                <w:szCs w:val="16"/>
              </w:rPr>
            </w:pPr>
            <w:r w:rsidRPr="0039463B">
              <w:rPr>
                <w:sz w:val="16"/>
                <w:szCs w:val="16"/>
              </w:rPr>
              <w:t>2.</w:t>
            </w:r>
            <w:r w:rsidRPr="0039463B">
              <w:rPr>
                <w:sz w:val="16"/>
                <w:szCs w:val="16"/>
              </w:rPr>
              <w:tab/>
              <w:t xml:space="preserve">Full stops </w:t>
            </w:r>
          </w:p>
          <w:p w14:paraId="778139DF" w14:textId="77777777" w:rsidR="0039463B" w:rsidRPr="0039463B" w:rsidRDefault="0039463B" w:rsidP="0039463B">
            <w:pPr>
              <w:rPr>
                <w:sz w:val="16"/>
                <w:szCs w:val="16"/>
              </w:rPr>
            </w:pPr>
            <w:r w:rsidRPr="0039463B">
              <w:rPr>
                <w:sz w:val="16"/>
                <w:szCs w:val="16"/>
              </w:rPr>
              <w:t>3.</w:t>
            </w:r>
            <w:r w:rsidRPr="0039463B">
              <w:rPr>
                <w:sz w:val="16"/>
                <w:szCs w:val="16"/>
              </w:rPr>
              <w:tab/>
              <w:t xml:space="preserve">Question marks </w:t>
            </w:r>
          </w:p>
          <w:p w14:paraId="339618DF" w14:textId="77777777" w:rsidR="0039463B" w:rsidRPr="0039463B" w:rsidRDefault="0039463B" w:rsidP="0039463B">
            <w:pPr>
              <w:rPr>
                <w:sz w:val="16"/>
                <w:szCs w:val="16"/>
              </w:rPr>
            </w:pPr>
            <w:r w:rsidRPr="0039463B">
              <w:rPr>
                <w:sz w:val="16"/>
                <w:szCs w:val="16"/>
              </w:rPr>
              <w:t>4.</w:t>
            </w:r>
            <w:r w:rsidRPr="0039463B">
              <w:rPr>
                <w:sz w:val="16"/>
                <w:szCs w:val="16"/>
              </w:rPr>
              <w:tab/>
              <w:t xml:space="preserve">Exclamation marks </w:t>
            </w:r>
          </w:p>
          <w:p w14:paraId="2044FC67" w14:textId="77777777" w:rsidR="0039463B" w:rsidRPr="0039463B" w:rsidRDefault="0039463B" w:rsidP="0039463B">
            <w:pPr>
              <w:rPr>
                <w:sz w:val="16"/>
                <w:szCs w:val="16"/>
              </w:rPr>
            </w:pPr>
            <w:r w:rsidRPr="0039463B">
              <w:rPr>
                <w:sz w:val="16"/>
                <w:szCs w:val="16"/>
              </w:rPr>
              <w:t>5.</w:t>
            </w:r>
            <w:r w:rsidRPr="0039463B">
              <w:rPr>
                <w:sz w:val="16"/>
                <w:szCs w:val="16"/>
              </w:rPr>
              <w:tab/>
              <w:t xml:space="preserve">Speech bubble </w:t>
            </w:r>
          </w:p>
          <w:p w14:paraId="1193C9A5" w14:textId="77777777" w:rsidR="0039463B" w:rsidRPr="0039463B" w:rsidRDefault="0039463B" w:rsidP="0039463B">
            <w:pPr>
              <w:rPr>
                <w:sz w:val="16"/>
                <w:szCs w:val="16"/>
              </w:rPr>
            </w:pPr>
            <w:r w:rsidRPr="0039463B">
              <w:rPr>
                <w:sz w:val="16"/>
                <w:szCs w:val="16"/>
              </w:rPr>
              <w:t>6.</w:t>
            </w:r>
            <w:r w:rsidRPr="0039463B">
              <w:rPr>
                <w:sz w:val="16"/>
                <w:szCs w:val="16"/>
              </w:rPr>
              <w:tab/>
              <w:t xml:space="preserve">Bullet points </w:t>
            </w:r>
          </w:p>
          <w:p w14:paraId="6DAB8AB1" w14:textId="77777777" w:rsidR="0039463B" w:rsidRPr="0039463B" w:rsidRDefault="0039463B" w:rsidP="0039463B">
            <w:pPr>
              <w:rPr>
                <w:sz w:val="16"/>
                <w:szCs w:val="16"/>
              </w:rPr>
            </w:pPr>
            <w:r w:rsidRPr="0039463B">
              <w:rPr>
                <w:sz w:val="16"/>
                <w:szCs w:val="16"/>
              </w:rPr>
              <w:t>7.</w:t>
            </w:r>
            <w:r w:rsidRPr="0039463B">
              <w:rPr>
                <w:sz w:val="16"/>
                <w:szCs w:val="16"/>
              </w:rPr>
              <w:tab/>
              <w:t>Commas in a list</w:t>
            </w:r>
          </w:p>
          <w:p w14:paraId="68F49AA4" w14:textId="77777777" w:rsidR="0039463B" w:rsidRPr="0039463B" w:rsidRDefault="0039463B" w:rsidP="0039463B">
            <w:pPr>
              <w:rPr>
                <w:sz w:val="16"/>
                <w:szCs w:val="16"/>
              </w:rPr>
            </w:pPr>
            <w:r w:rsidRPr="0039463B">
              <w:rPr>
                <w:sz w:val="16"/>
                <w:szCs w:val="16"/>
              </w:rPr>
              <w:t>8.</w:t>
            </w:r>
            <w:r w:rsidRPr="0039463B">
              <w:rPr>
                <w:sz w:val="16"/>
                <w:szCs w:val="16"/>
              </w:rPr>
              <w:tab/>
              <w:t>Commas after an –ly opener or a fronted adverbial</w:t>
            </w:r>
          </w:p>
          <w:p w14:paraId="0ADD669D" w14:textId="77777777" w:rsidR="0039463B" w:rsidRPr="0039463B" w:rsidRDefault="0039463B" w:rsidP="0039463B">
            <w:pPr>
              <w:rPr>
                <w:sz w:val="16"/>
                <w:szCs w:val="16"/>
              </w:rPr>
            </w:pPr>
            <w:r w:rsidRPr="0039463B">
              <w:rPr>
                <w:sz w:val="16"/>
                <w:szCs w:val="16"/>
              </w:rPr>
              <w:t>9.</w:t>
            </w:r>
            <w:r w:rsidRPr="0039463B">
              <w:rPr>
                <w:sz w:val="16"/>
                <w:szCs w:val="16"/>
              </w:rPr>
              <w:tab/>
              <w:t xml:space="preserve">Inverted commas </w:t>
            </w:r>
          </w:p>
          <w:p w14:paraId="7909EAC8" w14:textId="77777777" w:rsidR="00947A8E" w:rsidRDefault="0039463B" w:rsidP="0039463B">
            <w:pPr>
              <w:rPr>
                <w:sz w:val="16"/>
                <w:szCs w:val="16"/>
              </w:rPr>
            </w:pPr>
            <w:r w:rsidRPr="0039463B">
              <w:rPr>
                <w:sz w:val="16"/>
                <w:szCs w:val="16"/>
              </w:rPr>
              <w:t>10.</w:t>
            </w:r>
            <w:r w:rsidRPr="0039463B">
              <w:rPr>
                <w:sz w:val="16"/>
                <w:szCs w:val="16"/>
              </w:rPr>
              <w:tab/>
              <w:t>Apostrophes for contraction</w:t>
            </w:r>
          </w:p>
          <w:p w14:paraId="391127DA" w14:textId="042272FA" w:rsidR="0039463B" w:rsidRPr="0039463B" w:rsidRDefault="0039463B" w:rsidP="0039463B">
            <w:pPr>
              <w:rPr>
                <w:sz w:val="16"/>
                <w:szCs w:val="16"/>
              </w:rPr>
            </w:pPr>
            <w:r w:rsidRPr="0039463B">
              <w:rPr>
                <w:sz w:val="16"/>
                <w:szCs w:val="16"/>
              </w:rPr>
              <w:t>1</w:t>
            </w:r>
            <w:r>
              <w:rPr>
                <w:sz w:val="16"/>
                <w:szCs w:val="16"/>
              </w:rPr>
              <w:t>1</w:t>
            </w:r>
            <w:r w:rsidRPr="0039463B">
              <w:rPr>
                <w:sz w:val="16"/>
                <w:szCs w:val="16"/>
              </w:rPr>
              <w:t>.</w:t>
            </w:r>
            <w:r w:rsidRPr="0039463B">
              <w:rPr>
                <w:sz w:val="16"/>
                <w:szCs w:val="16"/>
              </w:rPr>
              <w:tab/>
              <w:t>Apostrophes for possession (singular)</w:t>
            </w:r>
          </w:p>
          <w:p w14:paraId="6232B13B" w14:textId="38A19891" w:rsidR="0039463B" w:rsidRPr="0039463B" w:rsidRDefault="0039463B" w:rsidP="0039463B">
            <w:pPr>
              <w:rPr>
                <w:sz w:val="16"/>
                <w:szCs w:val="16"/>
              </w:rPr>
            </w:pPr>
            <w:r>
              <w:rPr>
                <w:sz w:val="16"/>
                <w:szCs w:val="16"/>
              </w:rPr>
              <w:t>1</w:t>
            </w:r>
            <w:r w:rsidRPr="0039463B">
              <w:rPr>
                <w:sz w:val="16"/>
                <w:szCs w:val="16"/>
              </w:rPr>
              <w:t>2.</w:t>
            </w:r>
            <w:r w:rsidRPr="0039463B">
              <w:rPr>
                <w:sz w:val="16"/>
                <w:szCs w:val="16"/>
              </w:rPr>
              <w:tab/>
              <w:t>Colon to introduce a list</w:t>
            </w:r>
          </w:p>
          <w:p w14:paraId="4DC618DF" w14:textId="2A66D1E9" w:rsidR="0039463B" w:rsidRPr="0039463B" w:rsidRDefault="0039463B" w:rsidP="0039463B">
            <w:pPr>
              <w:rPr>
                <w:sz w:val="16"/>
                <w:szCs w:val="16"/>
              </w:rPr>
            </w:pPr>
            <w:r>
              <w:rPr>
                <w:sz w:val="16"/>
                <w:szCs w:val="16"/>
              </w:rPr>
              <w:t>1</w:t>
            </w:r>
            <w:r w:rsidRPr="0039463B">
              <w:rPr>
                <w:sz w:val="16"/>
                <w:szCs w:val="16"/>
              </w:rPr>
              <w:t>3.</w:t>
            </w:r>
            <w:r w:rsidRPr="0039463B">
              <w:rPr>
                <w:sz w:val="16"/>
                <w:szCs w:val="16"/>
              </w:rPr>
              <w:tab/>
              <w:t>Ellipses</w:t>
            </w:r>
          </w:p>
          <w:p w14:paraId="43B50731" w14:textId="458FAC50" w:rsidR="0039463B" w:rsidRPr="0039463B" w:rsidRDefault="0039463B" w:rsidP="0039463B">
            <w:pPr>
              <w:rPr>
                <w:sz w:val="16"/>
                <w:szCs w:val="16"/>
              </w:rPr>
            </w:pPr>
            <w:r>
              <w:rPr>
                <w:sz w:val="16"/>
                <w:szCs w:val="16"/>
              </w:rPr>
              <w:t>1</w:t>
            </w:r>
            <w:r w:rsidRPr="0039463B">
              <w:rPr>
                <w:sz w:val="16"/>
                <w:szCs w:val="16"/>
              </w:rPr>
              <w:t>4.</w:t>
            </w:r>
            <w:r w:rsidRPr="0039463B">
              <w:rPr>
                <w:sz w:val="16"/>
                <w:szCs w:val="16"/>
              </w:rPr>
              <w:tab/>
              <w:t>Commas to mark clauses</w:t>
            </w:r>
          </w:p>
          <w:p w14:paraId="12E1B706" w14:textId="33D25CA5" w:rsidR="0039463B" w:rsidRPr="0039463B" w:rsidRDefault="0039463B" w:rsidP="0039463B">
            <w:pPr>
              <w:rPr>
                <w:sz w:val="16"/>
                <w:szCs w:val="16"/>
              </w:rPr>
            </w:pPr>
            <w:r>
              <w:rPr>
                <w:sz w:val="16"/>
                <w:szCs w:val="16"/>
              </w:rPr>
              <w:t>1</w:t>
            </w:r>
            <w:r w:rsidRPr="0039463B">
              <w:rPr>
                <w:sz w:val="16"/>
                <w:szCs w:val="16"/>
              </w:rPr>
              <w:t>5.</w:t>
            </w:r>
            <w:r w:rsidRPr="0039463B">
              <w:rPr>
                <w:sz w:val="16"/>
                <w:szCs w:val="16"/>
              </w:rPr>
              <w:tab/>
              <w:t>Full punctuation for direct speech</w:t>
            </w:r>
          </w:p>
          <w:p w14:paraId="78371AF2" w14:textId="2838E8C7" w:rsidR="0039463B" w:rsidRPr="0039463B" w:rsidRDefault="0039463B" w:rsidP="0039463B">
            <w:pPr>
              <w:rPr>
                <w:sz w:val="16"/>
                <w:szCs w:val="16"/>
              </w:rPr>
            </w:pPr>
            <w:r>
              <w:rPr>
                <w:sz w:val="16"/>
                <w:szCs w:val="16"/>
              </w:rPr>
              <w:t>1</w:t>
            </w:r>
            <w:r w:rsidRPr="0039463B">
              <w:rPr>
                <w:sz w:val="16"/>
                <w:szCs w:val="16"/>
              </w:rPr>
              <w:t>6.</w:t>
            </w:r>
            <w:r w:rsidRPr="0039463B">
              <w:rPr>
                <w:sz w:val="16"/>
                <w:szCs w:val="16"/>
              </w:rPr>
              <w:tab/>
              <w:t>Apostrophes for plural possession</w:t>
            </w:r>
          </w:p>
          <w:p w14:paraId="7511B7D6" w14:textId="77777777" w:rsidR="0039463B" w:rsidRPr="0039463B" w:rsidRDefault="0039463B" w:rsidP="0039463B">
            <w:pPr>
              <w:rPr>
                <w:b/>
                <w:bCs/>
                <w:color w:val="FF0000"/>
                <w:sz w:val="16"/>
                <w:szCs w:val="16"/>
              </w:rPr>
            </w:pPr>
            <w:r w:rsidRPr="0039463B">
              <w:rPr>
                <w:b/>
                <w:bCs/>
                <w:color w:val="FF0000"/>
                <w:sz w:val="16"/>
                <w:szCs w:val="16"/>
              </w:rPr>
              <w:t>Introduce</w:t>
            </w:r>
          </w:p>
          <w:p w14:paraId="43C68BBF" w14:textId="2A46F508" w:rsidR="0039463B" w:rsidRPr="0039463B" w:rsidRDefault="0039463B" w:rsidP="0039463B">
            <w:pPr>
              <w:rPr>
                <w:sz w:val="16"/>
                <w:szCs w:val="16"/>
              </w:rPr>
            </w:pPr>
            <w:r>
              <w:rPr>
                <w:sz w:val="16"/>
                <w:szCs w:val="16"/>
              </w:rPr>
              <w:t>1</w:t>
            </w:r>
            <w:r w:rsidRPr="0039463B">
              <w:rPr>
                <w:sz w:val="16"/>
                <w:szCs w:val="16"/>
              </w:rPr>
              <w:t>7.</w:t>
            </w:r>
            <w:r w:rsidRPr="0039463B">
              <w:rPr>
                <w:sz w:val="16"/>
                <w:szCs w:val="16"/>
              </w:rPr>
              <w:tab/>
              <w:t>Dashes</w:t>
            </w:r>
          </w:p>
          <w:p w14:paraId="32EBF3BB" w14:textId="7F330C78" w:rsidR="0039463B" w:rsidRPr="0039463B" w:rsidRDefault="0039463B" w:rsidP="0039463B">
            <w:pPr>
              <w:rPr>
                <w:sz w:val="16"/>
                <w:szCs w:val="16"/>
              </w:rPr>
            </w:pPr>
            <w:r>
              <w:rPr>
                <w:sz w:val="16"/>
                <w:szCs w:val="16"/>
              </w:rPr>
              <w:t>1</w:t>
            </w:r>
            <w:r w:rsidRPr="0039463B">
              <w:rPr>
                <w:sz w:val="16"/>
                <w:szCs w:val="16"/>
              </w:rPr>
              <w:t>8.</w:t>
            </w:r>
            <w:r w:rsidRPr="0039463B">
              <w:rPr>
                <w:sz w:val="16"/>
                <w:szCs w:val="16"/>
              </w:rPr>
              <w:tab/>
              <w:t>Brackets / dashes / commas for parenthesis</w:t>
            </w:r>
          </w:p>
          <w:p w14:paraId="21B45870" w14:textId="64724C41" w:rsidR="0039463B" w:rsidRPr="00515C00" w:rsidRDefault="0039463B" w:rsidP="0039463B">
            <w:pPr>
              <w:rPr>
                <w:sz w:val="16"/>
                <w:szCs w:val="16"/>
              </w:rPr>
            </w:pPr>
            <w:r>
              <w:rPr>
                <w:sz w:val="16"/>
                <w:szCs w:val="16"/>
              </w:rPr>
              <w:t>1</w:t>
            </w:r>
            <w:r w:rsidRPr="0039463B">
              <w:rPr>
                <w:sz w:val="16"/>
                <w:szCs w:val="16"/>
              </w:rPr>
              <w:t>9.</w:t>
            </w:r>
            <w:r w:rsidRPr="0039463B">
              <w:rPr>
                <w:sz w:val="16"/>
                <w:szCs w:val="16"/>
              </w:rPr>
              <w:tab/>
              <w:t>Clear use of commas to avoid ambiguity</w:t>
            </w:r>
          </w:p>
        </w:tc>
        <w:tc>
          <w:tcPr>
            <w:tcW w:w="3546" w:type="dxa"/>
          </w:tcPr>
          <w:p w14:paraId="394DB69F" w14:textId="77777777" w:rsidR="00923EE1" w:rsidRPr="00923EE1" w:rsidRDefault="00923EE1" w:rsidP="00923EE1">
            <w:pPr>
              <w:rPr>
                <w:sz w:val="16"/>
                <w:szCs w:val="16"/>
              </w:rPr>
            </w:pPr>
            <w:r w:rsidRPr="00923EE1">
              <w:rPr>
                <w:sz w:val="16"/>
                <w:szCs w:val="16"/>
              </w:rPr>
              <w:t>Consolidate</w:t>
            </w:r>
          </w:p>
          <w:p w14:paraId="7563C48E" w14:textId="77777777" w:rsidR="00923EE1" w:rsidRPr="00923EE1" w:rsidRDefault="00923EE1" w:rsidP="00923EE1">
            <w:pPr>
              <w:rPr>
                <w:sz w:val="16"/>
                <w:szCs w:val="16"/>
              </w:rPr>
            </w:pPr>
            <w:r w:rsidRPr="00923EE1">
              <w:rPr>
                <w:sz w:val="16"/>
                <w:szCs w:val="16"/>
              </w:rPr>
              <w:t>1.</w:t>
            </w:r>
            <w:r w:rsidRPr="00923EE1">
              <w:rPr>
                <w:sz w:val="16"/>
                <w:szCs w:val="16"/>
              </w:rPr>
              <w:tab/>
              <w:t>Capital Letters: all uses</w:t>
            </w:r>
          </w:p>
          <w:p w14:paraId="0F7870C7" w14:textId="77777777" w:rsidR="00923EE1" w:rsidRPr="00923EE1" w:rsidRDefault="00923EE1" w:rsidP="00923EE1">
            <w:pPr>
              <w:rPr>
                <w:sz w:val="16"/>
                <w:szCs w:val="16"/>
              </w:rPr>
            </w:pPr>
            <w:r w:rsidRPr="00923EE1">
              <w:rPr>
                <w:sz w:val="16"/>
                <w:szCs w:val="16"/>
              </w:rPr>
              <w:t>2.</w:t>
            </w:r>
            <w:r w:rsidRPr="00923EE1">
              <w:rPr>
                <w:sz w:val="16"/>
                <w:szCs w:val="16"/>
              </w:rPr>
              <w:tab/>
              <w:t xml:space="preserve">Full stops </w:t>
            </w:r>
          </w:p>
          <w:p w14:paraId="1A8B3911" w14:textId="77777777" w:rsidR="00923EE1" w:rsidRPr="00923EE1" w:rsidRDefault="00923EE1" w:rsidP="00923EE1">
            <w:pPr>
              <w:rPr>
                <w:sz w:val="16"/>
                <w:szCs w:val="16"/>
              </w:rPr>
            </w:pPr>
            <w:r w:rsidRPr="00923EE1">
              <w:rPr>
                <w:sz w:val="16"/>
                <w:szCs w:val="16"/>
              </w:rPr>
              <w:t>3.</w:t>
            </w:r>
            <w:r w:rsidRPr="00923EE1">
              <w:rPr>
                <w:sz w:val="16"/>
                <w:szCs w:val="16"/>
              </w:rPr>
              <w:tab/>
              <w:t xml:space="preserve">Question marks </w:t>
            </w:r>
          </w:p>
          <w:p w14:paraId="6A19128C" w14:textId="77777777" w:rsidR="00923EE1" w:rsidRPr="00923EE1" w:rsidRDefault="00923EE1" w:rsidP="00923EE1">
            <w:pPr>
              <w:rPr>
                <w:sz w:val="16"/>
                <w:szCs w:val="16"/>
              </w:rPr>
            </w:pPr>
            <w:r w:rsidRPr="00923EE1">
              <w:rPr>
                <w:sz w:val="16"/>
                <w:szCs w:val="16"/>
              </w:rPr>
              <w:t>4.</w:t>
            </w:r>
            <w:r w:rsidRPr="00923EE1">
              <w:rPr>
                <w:sz w:val="16"/>
                <w:szCs w:val="16"/>
              </w:rPr>
              <w:tab/>
              <w:t xml:space="preserve">Exclamation marks </w:t>
            </w:r>
          </w:p>
          <w:p w14:paraId="5EE968BD" w14:textId="77777777" w:rsidR="00923EE1" w:rsidRPr="00923EE1" w:rsidRDefault="00923EE1" w:rsidP="00923EE1">
            <w:pPr>
              <w:rPr>
                <w:sz w:val="16"/>
                <w:szCs w:val="16"/>
              </w:rPr>
            </w:pPr>
            <w:r w:rsidRPr="00923EE1">
              <w:rPr>
                <w:sz w:val="16"/>
                <w:szCs w:val="16"/>
              </w:rPr>
              <w:t>5.</w:t>
            </w:r>
            <w:r w:rsidRPr="00923EE1">
              <w:rPr>
                <w:sz w:val="16"/>
                <w:szCs w:val="16"/>
              </w:rPr>
              <w:tab/>
              <w:t xml:space="preserve">Speech bubble </w:t>
            </w:r>
          </w:p>
          <w:p w14:paraId="3B63F95F" w14:textId="77777777" w:rsidR="00923EE1" w:rsidRPr="00923EE1" w:rsidRDefault="00923EE1" w:rsidP="00923EE1">
            <w:pPr>
              <w:rPr>
                <w:sz w:val="16"/>
                <w:szCs w:val="16"/>
              </w:rPr>
            </w:pPr>
            <w:r w:rsidRPr="00923EE1">
              <w:rPr>
                <w:sz w:val="16"/>
                <w:szCs w:val="16"/>
              </w:rPr>
              <w:t>6.</w:t>
            </w:r>
            <w:r w:rsidRPr="00923EE1">
              <w:rPr>
                <w:sz w:val="16"/>
                <w:szCs w:val="16"/>
              </w:rPr>
              <w:tab/>
              <w:t xml:space="preserve">Bullet points </w:t>
            </w:r>
          </w:p>
          <w:p w14:paraId="05627BC5" w14:textId="77777777" w:rsidR="00923EE1" w:rsidRPr="00923EE1" w:rsidRDefault="00923EE1" w:rsidP="00923EE1">
            <w:pPr>
              <w:rPr>
                <w:sz w:val="16"/>
                <w:szCs w:val="16"/>
              </w:rPr>
            </w:pPr>
            <w:r w:rsidRPr="00923EE1">
              <w:rPr>
                <w:sz w:val="16"/>
                <w:szCs w:val="16"/>
              </w:rPr>
              <w:t>7.</w:t>
            </w:r>
            <w:r w:rsidRPr="00923EE1">
              <w:rPr>
                <w:sz w:val="16"/>
                <w:szCs w:val="16"/>
              </w:rPr>
              <w:tab/>
              <w:t>Commas in a list</w:t>
            </w:r>
          </w:p>
          <w:p w14:paraId="2E32E845" w14:textId="77777777" w:rsidR="00923EE1" w:rsidRPr="00923EE1" w:rsidRDefault="00923EE1" w:rsidP="00923EE1">
            <w:pPr>
              <w:rPr>
                <w:sz w:val="16"/>
                <w:szCs w:val="16"/>
              </w:rPr>
            </w:pPr>
            <w:r w:rsidRPr="00923EE1">
              <w:rPr>
                <w:sz w:val="16"/>
                <w:szCs w:val="16"/>
              </w:rPr>
              <w:t>8.</w:t>
            </w:r>
            <w:r w:rsidRPr="00923EE1">
              <w:rPr>
                <w:sz w:val="16"/>
                <w:szCs w:val="16"/>
              </w:rPr>
              <w:tab/>
              <w:t>Commas after an –ly opener or a fronted adverbial</w:t>
            </w:r>
          </w:p>
          <w:p w14:paraId="72055F47" w14:textId="77777777" w:rsidR="00923EE1" w:rsidRPr="00923EE1" w:rsidRDefault="00923EE1" w:rsidP="00923EE1">
            <w:pPr>
              <w:rPr>
                <w:sz w:val="16"/>
                <w:szCs w:val="16"/>
              </w:rPr>
            </w:pPr>
            <w:r w:rsidRPr="00923EE1">
              <w:rPr>
                <w:sz w:val="16"/>
                <w:szCs w:val="16"/>
              </w:rPr>
              <w:t>9.</w:t>
            </w:r>
            <w:r w:rsidRPr="00923EE1">
              <w:rPr>
                <w:sz w:val="16"/>
                <w:szCs w:val="16"/>
              </w:rPr>
              <w:tab/>
              <w:t xml:space="preserve">Inverted commas </w:t>
            </w:r>
          </w:p>
          <w:p w14:paraId="53251A2F" w14:textId="77777777" w:rsidR="00923EE1" w:rsidRPr="00923EE1" w:rsidRDefault="00923EE1" w:rsidP="00923EE1">
            <w:pPr>
              <w:rPr>
                <w:sz w:val="16"/>
                <w:szCs w:val="16"/>
              </w:rPr>
            </w:pPr>
            <w:r w:rsidRPr="00923EE1">
              <w:rPr>
                <w:sz w:val="16"/>
                <w:szCs w:val="16"/>
              </w:rPr>
              <w:t>10.</w:t>
            </w:r>
            <w:r w:rsidRPr="00923EE1">
              <w:rPr>
                <w:sz w:val="16"/>
                <w:szCs w:val="16"/>
              </w:rPr>
              <w:tab/>
              <w:t>Apostrophes for contraction</w:t>
            </w:r>
          </w:p>
          <w:p w14:paraId="516A4C6C" w14:textId="77777777" w:rsidR="00923EE1" w:rsidRPr="00923EE1" w:rsidRDefault="00923EE1" w:rsidP="00923EE1">
            <w:pPr>
              <w:rPr>
                <w:sz w:val="16"/>
                <w:szCs w:val="16"/>
              </w:rPr>
            </w:pPr>
            <w:r w:rsidRPr="00923EE1">
              <w:rPr>
                <w:sz w:val="16"/>
                <w:szCs w:val="16"/>
              </w:rPr>
              <w:t>11.</w:t>
            </w:r>
            <w:r w:rsidRPr="00923EE1">
              <w:rPr>
                <w:sz w:val="16"/>
                <w:szCs w:val="16"/>
              </w:rPr>
              <w:tab/>
              <w:t>Apostrophes for possession (singular)</w:t>
            </w:r>
          </w:p>
          <w:p w14:paraId="7602B2C8" w14:textId="77777777" w:rsidR="00923EE1" w:rsidRPr="00923EE1" w:rsidRDefault="00923EE1" w:rsidP="00923EE1">
            <w:pPr>
              <w:rPr>
                <w:sz w:val="16"/>
                <w:szCs w:val="16"/>
              </w:rPr>
            </w:pPr>
            <w:r w:rsidRPr="00923EE1">
              <w:rPr>
                <w:sz w:val="16"/>
                <w:szCs w:val="16"/>
              </w:rPr>
              <w:t>12.</w:t>
            </w:r>
            <w:r w:rsidRPr="00923EE1">
              <w:rPr>
                <w:sz w:val="16"/>
                <w:szCs w:val="16"/>
              </w:rPr>
              <w:tab/>
              <w:t>Colon to introduce a list</w:t>
            </w:r>
          </w:p>
          <w:p w14:paraId="6091A3E8" w14:textId="77777777" w:rsidR="00923EE1" w:rsidRPr="00923EE1" w:rsidRDefault="00923EE1" w:rsidP="00923EE1">
            <w:pPr>
              <w:rPr>
                <w:sz w:val="16"/>
                <w:szCs w:val="16"/>
              </w:rPr>
            </w:pPr>
            <w:r w:rsidRPr="00923EE1">
              <w:rPr>
                <w:sz w:val="16"/>
                <w:szCs w:val="16"/>
              </w:rPr>
              <w:t>13.</w:t>
            </w:r>
            <w:r w:rsidRPr="00923EE1">
              <w:rPr>
                <w:sz w:val="16"/>
                <w:szCs w:val="16"/>
              </w:rPr>
              <w:tab/>
              <w:t>Ellipses</w:t>
            </w:r>
          </w:p>
          <w:p w14:paraId="4E49E1DC" w14:textId="77777777" w:rsidR="00923EE1" w:rsidRPr="00923EE1" w:rsidRDefault="00923EE1" w:rsidP="00923EE1">
            <w:pPr>
              <w:rPr>
                <w:sz w:val="16"/>
                <w:szCs w:val="16"/>
              </w:rPr>
            </w:pPr>
            <w:r w:rsidRPr="00923EE1">
              <w:rPr>
                <w:sz w:val="16"/>
                <w:szCs w:val="16"/>
              </w:rPr>
              <w:t>14.</w:t>
            </w:r>
            <w:r w:rsidRPr="00923EE1">
              <w:rPr>
                <w:sz w:val="16"/>
                <w:szCs w:val="16"/>
              </w:rPr>
              <w:tab/>
              <w:t>Commas to mark clauses</w:t>
            </w:r>
          </w:p>
          <w:p w14:paraId="036A81F4" w14:textId="77777777" w:rsidR="00923EE1" w:rsidRPr="00923EE1" w:rsidRDefault="00923EE1" w:rsidP="00923EE1">
            <w:pPr>
              <w:rPr>
                <w:sz w:val="16"/>
                <w:szCs w:val="16"/>
              </w:rPr>
            </w:pPr>
            <w:r w:rsidRPr="00923EE1">
              <w:rPr>
                <w:sz w:val="16"/>
                <w:szCs w:val="16"/>
              </w:rPr>
              <w:t>15.</w:t>
            </w:r>
            <w:r w:rsidRPr="00923EE1">
              <w:rPr>
                <w:sz w:val="16"/>
                <w:szCs w:val="16"/>
              </w:rPr>
              <w:tab/>
              <w:t>Full punctuation for direct speech</w:t>
            </w:r>
          </w:p>
          <w:p w14:paraId="280816A1" w14:textId="77777777" w:rsidR="00923EE1" w:rsidRPr="00923EE1" w:rsidRDefault="00923EE1" w:rsidP="00923EE1">
            <w:pPr>
              <w:rPr>
                <w:sz w:val="16"/>
                <w:szCs w:val="16"/>
              </w:rPr>
            </w:pPr>
            <w:r w:rsidRPr="00923EE1">
              <w:rPr>
                <w:sz w:val="16"/>
                <w:szCs w:val="16"/>
              </w:rPr>
              <w:t>16.</w:t>
            </w:r>
            <w:r w:rsidRPr="00923EE1">
              <w:rPr>
                <w:sz w:val="16"/>
                <w:szCs w:val="16"/>
              </w:rPr>
              <w:tab/>
              <w:t>Apostrophes for plural possession</w:t>
            </w:r>
          </w:p>
          <w:p w14:paraId="4189CABC" w14:textId="77777777" w:rsidR="00923EE1" w:rsidRPr="00923EE1" w:rsidRDefault="00923EE1" w:rsidP="00923EE1">
            <w:pPr>
              <w:rPr>
                <w:sz w:val="16"/>
                <w:szCs w:val="16"/>
              </w:rPr>
            </w:pPr>
            <w:r w:rsidRPr="00923EE1">
              <w:rPr>
                <w:sz w:val="16"/>
                <w:szCs w:val="16"/>
              </w:rPr>
              <w:t>17.</w:t>
            </w:r>
            <w:r w:rsidRPr="00923EE1">
              <w:rPr>
                <w:sz w:val="16"/>
                <w:szCs w:val="16"/>
              </w:rPr>
              <w:tab/>
              <w:t>Dashes</w:t>
            </w:r>
          </w:p>
          <w:p w14:paraId="5E3374CC" w14:textId="77777777" w:rsidR="00923EE1" w:rsidRPr="00923EE1" w:rsidRDefault="00923EE1" w:rsidP="00923EE1">
            <w:pPr>
              <w:rPr>
                <w:sz w:val="16"/>
                <w:szCs w:val="16"/>
              </w:rPr>
            </w:pPr>
            <w:r w:rsidRPr="00923EE1">
              <w:rPr>
                <w:sz w:val="16"/>
                <w:szCs w:val="16"/>
              </w:rPr>
              <w:t>18.</w:t>
            </w:r>
            <w:r w:rsidRPr="00923EE1">
              <w:rPr>
                <w:sz w:val="16"/>
                <w:szCs w:val="16"/>
              </w:rPr>
              <w:tab/>
              <w:t>Brackets / dashes / commas for parenthesis</w:t>
            </w:r>
          </w:p>
          <w:p w14:paraId="75465572" w14:textId="77777777" w:rsidR="00947A8E" w:rsidRDefault="00923EE1" w:rsidP="00923EE1">
            <w:pPr>
              <w:rPr>
                <w:sz w:val="16"/>
                <w:szCs w:val="16"/>
              </w:rPr>
            </w:pPr>
            <w:r w:rsidRPr="00923EE1">
              <w:rPr>
                <w:sz w:val="16"/>
                <w:szCs w:val="16"/>
              </w:rPr>
              <w:t>19.</w:t>
            </w:r>
            <w:r w:rsidRPr="00923EE1">
              <w:rPr>
                <w:sz w:val="16"/>
                <w:szCs w:val="16"/>
              </w:rPr>
              <w:tab/>
              <w:t>Clear use of commas to avoid ambiguity</w:t>
            </w:r>
          </w:p>
          <w:p w14:paraId="43B45DB0" w14:textId="77777777" w:rsidR="00923EE1" w:rsidRDefault="00923EE1" w:rsidP="00923EE1">
            <w:pPr>
              <w:rPr>
                <w:b/>
                <w:bCs/>
                <w:color w:val="FF0000"/>
                <w:sz w:val="16"/>
                <w:szCs w:val="16"/>
              </w:rPr>
            </w:pPr>
            <w:r w:rsidRPr="00923EE1">
              <w:rPr>
                <w:b/>
                <w:bCs/>
                <w:color w:val="FF0000"/>
                <w:sz w:val="16"/>
                <w:szCs w:val="16"/>
              </w:rPr>
              <w:t>Introduce</w:t>
            </w:r>
          </w:p>
          <w:p w14:paraId="5EDE0C23" w14:textId="77777777" w:rsidR="00923EE1" w:rsidRPr="00923EE1" w:rsidRDefault="00923EE1" w:rsidP="00923EE1">
            <w:pPr>
              <w:rPr>
                <w:sz w:val="16"/>
                <w:szCs w:val="16"/>
              </w:rPr>
            </w:pPr>
            <w:r w:rsidRPr="00923EE1">
              <w:rPr>
                <w:sz w:val="16"/>
                <w:szCs w:val="16"/>
              </w:rPr>
              <w:t>20.</w:t>
            </w:r>
            <w:r w:rsidRPr="00923EE1">
              <w:rPr>
                <w:sz w:val="16"/>
                <w:szCs w:val="16"/>
              </w:rPr>
              <w:tab/>
              <w:t>Semi-colon, colon, dash to mark the boundary to separate main (independent) clauses</w:t>
            </w:r>
          </w:p>
          <w:p w14:paraId="078485B7" w14:textId="77777777" w:rsidR="00923EE1" w:rsidRPr="00923EE1" w:rsidRDefault="00923EE1" w:rsidP="00923EE1">
            <w:pPr>
              <w:rPr>
                <w:sz w:val="16"/>
                <w:szCs w:val="16"/>
              </w:rPr>
            </w:pPr>
            <w:r w:rsidRPr="00923EE1">
              <w:rPr>
                <w:sz w:val="16"/>
                <w:szCs w:val="16"/>
              </w:rPr>
              <w:t>21.</w:t>
            </w:r>
            <w:r w:rsidRPr="00923EE1">
              <w:rPr>
                <w:sz w:val="16"/>
                <w:szCs w:val="16"/>
              </w:rPr>
              <w:tab/>
              <w:t>Hyphens to avoid ambiguity</w:t>
            </w:r>
          </w:p>
          <w:p w14:paraId="00DC8EC4" w14:textId="020A7FA5" w:rsidR="00923EE1" w:rsidRPr="00923EE1" w:rsidRDefault="00923EE1" w:rsidP="00923EE1">
            <w:pPr>
              <w:rPr>
                <w:b/>
                <w:bCs/>
                <w:sz w:val="16"/>
                <w:szCs w:val="16"/>
              </w:rPr>
            </w:pPr>
            <w:r w:rsidRPr="00923EE1">
              <w:rPr>
                <w:sz w:val="16"/>
                <w:szCs w:val="16"/>
              </w:rPr>
              <w:t>22.</w:t>
            </w:r>
            <w:r w:rsidRPr="00923EE1">
              <w:rPr>
                <w:sz w:val="16"/>
                <w:szCs w:val="16"/>
              </w:rPr>
              <w:tab/>
              <w:t>Punctuation of bullet points</w:t>
            </w:r>
          </w:p>
        </w:tc>
      </w:tr>
      <w:tr w:rsidR="00947A8E" w14:paraId="5D383C76" w14:textId="77777777" w:rsidTr="00947A8E">
        <w:tc>
          <w:tcPr>
            <w:tcW w:w="1276" w:type="dxa"/>
            <w:shd w:val="clear" w:color="auto" w:fill="FFD966" w:themeFill="accent4" w:themeFillTint="99"/>
          </w:tcPr>
          <w:p w14:paraId="0761FFAC" w14:textId="50B64A89" w:rsidR="00947A8E" w:rsidRPr="00947A8E" w:rsidRDefault="00947A8E" w:rsidP="003863CE">
            <w:pPr>
              <w:rPr>
                <w:b/>
                <w:bCs/>
                <w:sz w:val="20"/>
                <w:szCs w:val="20"/>
              </w:rPr>
            </w:pPr>
            <w:r w:rsidRPr="00947A8E">
              <w:rPr>
                <w:b/>
                <w:bCs/>
                <w:sz w:val="20"/>
                <w:szCs w:val="20"/>
              </w:rPr>
              <w:t>Handwriting</w:t>
            </w:r>
          </w:p>
        </w:tc>
        <w:tc>
          <w:tcPr>
            <w:tcW w:w="3542" w:type="dxa"/>
            <w:gridSpan w:val="3"/>
          </w:tcPr>
          <w:p w14:paraId="59BF525F" w14:textId="77777777" w:rsidR="00947A8E" w:rsidRPr="0039463B" w:rsidRDefault="00947A8E" w:rsidP="00947A8E">
            <w:pPr>
              <w:rPr>
                <w:b/>
                <w:bCs/>
                <w:sz w:val="16"/>
                <w:szCs w:val="16"/>
              </w:rPr>
            </w:pPr>
            <w:r w:rsidRPr="0039463B">
              <w:rPr>
                <w:b/>
                <w:bCs/>
                <w:sz w:val="16"/>
                <w:szCs w:val="16"/>
              </w:rPr>
              <w:t>Expected:</w:t>
            </w:r>
          </w:p>
          <w:p w14:paraId="1BC7F7E1" w14:textId="36234D07" w:rsidR="00947A8E" w:rsidRPr="00947A8E" w:rsidRDefault="00947A8E" w:rsidP="00947A8E">
            <w:pPr>
              <w:rPr>
                <w:sz w:val="16"/>
                <w:szCs w:val="16"/>
              </w:rPr>
            </w:pPr>
            <w:r w:rsidRPr="00947A8E">
              <w:rPr>
                <w:sz w:val="16"/>
                <w:szCs w:val="16"/>
              </w:rPr>
              <w:t>1.Ensure all cursive joins are secure.</w:t>
            </w:r>
          </w:p>
          <w:p w14:paraId="617D45C2" w14:textId="034ED80B" w:rsidR="00947A8E" w:rsidRPr="00947A8E" w:rsidRDefault="00947A8E" w:rsidP="00947A8E">
            <w:pPr>
              <w:rPr>
                <w:sz w:val="16"/>
                <w:szCs w:val="16"/>
              </w:rPr>
            </w:pPr>
            <w:r w:rsidRPr="00947A8E">
              <w:rPr>
                <w:sz w:val="16"/>
                <w:szCs w:val="16"/>
              </w:rPr>
              <w:t>2.Practise writing in the cursive style with pen.</w:t>
            </w:r>
          </w:p>
          <w:p w14:paraId="559A2EB8" w14:textId="02C2D0F4" w:rsidR="00947A8E" w:rsidRPr="00515C00" w:rsidRDefault="00947A8E" w:rsidP="00947A8E">
            <w:pPr>
              <w:rPr>
                <w:sz w:val="16"/>
                <w:szCs w:val="16"/>
              </w:rPr>
            </w:pPr>
            <w:r w:rsidRPr="00947A8E">
              <w:rPr>
                <w:sz w:val="16"/>
                <w:szCs w:val="16"/>
              </w:rPr>
              <w:t>3.Begin to sustain cursive style in longer pieces of writing.</w:t>
            </w:r>
          </w:p>
        </w:tc>
        <w:tc>
          <w:tcPr>
            <w:tcW w:w="3828" w:type="dxa"/>
            <w:gridSpan w:val="2"/>
          </w:tcPr>
          <w:p w14:paraId="38F104C6" w14:textId="77777777" w:rsidR="0039463B" w:rsidRPr="0039463B" w:rsidRDefault="0039463B" w:rsidP="0039463B">
            <w:pPr>
              <w:rPr>
                <w:b/>
                <w:bCs/>
                <w:sz w:val="16"/>
                <w:szCs w:val="16"/>
              </w:rPr>
            </w:pPr>
            <w:r w:rsidRPr="0039463B">
              <w:rPr>
                <w:b/>
                <w:bCs/>
                <w:sz w:val="16"/>
                <w:szCs w:val="16"/>
              </w:rPr>
              <w:t>Expected:</w:t>
            </w:r>
          </w:p>
          <w:p w14:paraId="115103AA" w14:textId="4618B31E" w:rsidR="0039463B" w:rsidRPr="0039463B" w:rsidRDefault="0039463B" w:rsidP="0039463B">
            <w:pPr>
              <w:rPr>
                <w:sz w:val="16"/>
                <w:szCs w:val="16"/>
              </w:rPr>
            </w:pPr>
            <w:r w:rsidRPr="0039463B">
              <w:rPr>
                <w:sz w:val="16"/>
                <w:szCs w:val="16"/>
              </w:rPr>
              <w:t>1.Ensure all cursive joins are secure when writing in pen.</w:t>
            </w:r>
          </w:p>
          <w:p w14:paraId="16FF1C64" w14:textId="3C9C5F4A" w:rsidR="00947A8E" w:rsidRPr="00515C00" w:rsidRDefault="0039463B" w:rsidP="0039463B">
            <w:pPr>
              <w:rPr>
                <w:sz w:val="16"/>
                <w:szCs w:val="16"/>
              </w:rPr>
            </w:pPr>
            <w:r w:rsidRPr="0039463B">
              <w:rPr>
                <w:sz w:val="16"/>
                <w:szCs w:val="16"/>
              </w:rPr>
              <w:t>2.Sustain cursive style in longer pieces of writing.</w:t>
            </w:r>
          </w:p>
        </w:tc>
        <w:tc>
          <w:tcPr>
            <w:tcW w:w="3827" w:type="dxa"/>
            <w:gridSpan w:val="2"/>
          </w:tcPr>
          <w:p w14:paraId="10B41955" w14:textId="77777777" w:rsidR="0039463B" w:rsidRPr="0039463B" w:rsidRDefault="0039463B" w:rsidP="0039463B">
            <w:pPr>
              <w:rPr>
                <w:b/>
                <w:bCs/>
                <w:sz w:val="16"/>
                <w:szCs w:val="16"/>
              </w:rPr>
            </w:pPr>
            <w:r w:rsidRPr="0039463B">
              <w:rPr>
                <w:b/>
                <w:bCs/>
                <w:sz w:val="16"/>
                <w:szCs w:val="16"/>
              </w:rPr>
              <w:t>Expected:</w:t>
            </w:r>
          </w:p>
          <w:p w14:paraId="683C9C6E" w14:textId="4E69D6A6" w:rsidR="0039463B" w:rsidRPr="0039463B" w:rsidRDefault="0039463B" w:rsidP="0039463B">
            <w:pPr>
              <w:rPr>
                <w:sz w:val="16"/>
                <w:szCs w:val="16"/>
              </w:rPr>
            </w:pPr>
            <w:r w:rsidRPr="0039463B">
              <w:rPr>
                <w:sz w:val="16"/>
                <w:szCs w:val="16"/>
              </w:rPr>
              <w:t>1.Maintain legibility in joined handwriting, when writing at speed.</w:t>
            </w:r>
          </w:p>
          <w:p w14:paraId="260EF7DE" w14:textId="4D5C6CE7" w:rsidR="00947A8E" w:rsidRPr="00515C00" w:rsidRDefault="0039463B" w:rsidP="0039463B">
            <w:pPr>
              <w:rPr>
                <w:sz w:val="16"/>
                <w:szCs w:val="16"/>
              </w:rPr>
            </w:pPr>
            <w:r w:rsidRPr="0039463B">
              <w:rPr>
                <w:sz w:val="16"/>
                <w:szCs w:val="16"/>
              </w:rPr>
              <w:t>2.Use cursive script.</w:t>
            </w:r>
          </w:p>
        </w:tc>
        <w:tc>
          <w:tcPr>
            <w:tcW w:w="3546" w:type="dxa"/>
          </w:tcPr>
          <w:p w14:paraId="581BA5CD" w14:textId="77777777" w:rsidR="00923EE1" w:rsidRPr="00923EE1" w:rsidRDefault="00923EE1" w:rsidP="00923EE1">
            <w:pPr>
              <w:rPr>
                <w:b/>
                <w:bCs/>
                <w:sz w:val="16"/>
                <w:szCs w:val="16"/>
              </w:rPr>
            </w:pPr>
            <w:r w:rsidRPr="00923EE1">
              <w:rPr>
                <w:b/>
                <w:bCs/>
                <w:sz w:val="16"/>
                <w:szCs w:val="16"/>
              </w:rPr>
              <w:t>Expected:</w:t>
            </w:r>
          </w:p>
          <w:p w14:paraId="37B4972B" w14:textId="071553B7" w:rsidR="00923EE1" w:rsidRPr="00923EE1" w:rsidRDefault="00923EE1" w:rsidP="00923EE1">
            <w:pPr>
              <w:rPr>
                <w:sz w:val="16"/>
                <w:szCs w:val="16"/>
              </w:rPr>
            </w:pPr>
            <w:r w:rsidRPr="00923EE1">
              <w:rPr>
                <w:sz w:val="16"/>
                <w:szCs w:val="16"/>
              </w:rPr>
              <w:t>1.Maintain legibility in joined handwriting, when writing at speed.</w:t>
            </w:r>
          </w:p>
          <w:p w14:paraId="6FD9B33B" w14:textId="583951E5" w:rsidR="00947A8E" w:rsidRDefault="00923EE1" w:rsidP="00923EE1">
            <w:pPr>
              <w:rPr>
                <w:sz w:val="16"/>
                <w:szCs w:val="16"/>
              </w:rPr>
            </w:pPr>
            <w:r w:rsidRPr="00923EE1">
              <w:rPr>
                <w:sz w:val="16"/>
                <w:szCs w:val="16"/>
              </w:rPr>
              <w:t>2.Use cursive script.</w:t>
            </w:r>
          </w:p>
          <w:p w14:paraId="53F0F01C" w14:textId="6009B7B6" w:rsidR="00923EE1" w:rsidRPr="00923EE1" w:rsidRDefault="00923EE1" w:rsidP="00923EE1">
            <w:pPr>
              <w:rPr>
                <w:sz w:val="16"/>
                <w:szCs w:val="16"/>
              </w:rPr>
            </w:pPr>
          </w:p>
        </w:tc>
      </w:tr>
      <w:tr w:rsidR="00947A8E" w14:paraId="71EEBE25" w14:textId="77777777" w:rsidTr="00947A8E">
        <w:tc>
          <w:tcPr>
            <w:tcW w:w="1276" w:type="dxa"/>
            <w:shd w:val="clear" w:color="auto" w:fill="FFD966" w:themeFill="accent4" w:themeFillTint="99"/>
          </w:tcPr>
          <w:p w14:paraId="760C512D" w14:textId="52F3A2A9" w:rsidR="00947A8E" w:rsidRPr="00947A8E" w:rsidRDefault="00947A8E" w:rsidP="003863CE">
            <w:pPr>
              <w:rPr>
                <w:b/>
                <w:bCs/>
                <w:sz w:val="20"/>
                <w:szCs w:val="20"/>
              </w:rPr>
            </w:pPr>
            <w:r w:rsidRPr="00947A8E">
              <w:rPr>
                <w:b/>
                <w:bCs/>
                <w:sz w:val="20"/>
                <w:szCs w:val="20"/>
              </w:rPr>
              <w:t>Spelling</w:t>
            </w:r>
          </w:p>
        </w:tc>
        <w:tc>
          <w:tcPr>
            <w:tcW w:w="3542" w:type="dxa"/>
            <w:gridSpan w:val="3"/>
          </w:tcPr>
          <w:p w14:paraId="108E21A0" w14:textId="77777777" w:rsidR="00947A8E" w:rsidRPr="00947A8E" w:rsidRDefault="00947A8E" w:rsidP="00947A8E">
            <w:pPr>
              <w:rPr>
                <w:b/>
                <w:bCs/>
                <w:sz w:val="16"/>
                <w:szCs w:val="16"/>
              </w:rPr>
            </w:pPr>
            <w:r w:rsidRPr="00947A8E">
              <w:rPr>
                <w:b/>
                <w:bCs/>
                <w:sz w:val="16"/>
                <w:szCs w:val="16"/>
              </w:rPr>
              <w:t>Expected:</w:t>
            </w:r>
          </w:p>
          <w:p w14:paraId="37ACC3DA" w14:textId="7E387516" w:rsidR="00947A8E" w:rsidRPr="00947A8E" w:rsidRDefault="00947A8E" w:rsidP="00947A8E">
            <w:pPr>
              <w:rPr>
                <w:sz w:val="16"/>
                <w:szCs w:val="16"/>
              </w:rPr>
            </w:pPr>
            <w:r w:rsidRPr="00947A8E">
              <w:rPr>
                <w:sz w:val="16"/>
                <w:szCs w:val="16"/>
              </w:rPr>
              <w:t>1.Application of taught spelling rules from Spelling Appendix 1.</w:t>
            </w:r>
          </w:p>
          <w:p w14:paraId="79E25C08" w14:textId="7936BE1A" w:rsidR="00947A8E" w:rsidRPr="00947A8E" w:rsidRDefault="00947A8E" w:rsidP="00947A8E">
            <w:pPr>
              <w:rPr>
                <w:sz w:val="16"/>
                <w:szCs w:val="16"/>
              </w:rPr>
            </w:pPr>
            <w:r w:rsidRPr="00947A8E">
              <w:rPr>
                <w:sz w:val="16"/>
                <w:szCs w:val="16"/>
              </w:rPr>
              <w:t>2.Use of a range of techniques to proofread and check spellings</w:t>
            </w:r>
          </w:p>
          <w:p w14:paraId="519325EE" w14:textId="6F58C4C5" w:rsidR="00947A8E" w:rsidRPr="00515C00" w:rsidRDefault="00947A8E" w:rsidP="00947A8E">
            <w:pPr>
              <w:rPr>
                <w:sz w:val="16"/>
                <w:szCs w:val="16"/>
              </w:rPr>
            </w:pPr>
            <w:r w:rsidRPr="00947A8E">
              <w:rPr>
                <w:sz w:val="16"/>
                <w:szCs w:val="16"/>
              </w:rPr>
              <w:lastRenderedPageBreak/>
              <w:t>3.Spell correctly some words from the Year 3 / 4 spelling list – show evidence in writing and in spelling checks</w:t>
            </w:r>
          </w:p>
        </w:tc>
        <w:tc>
          <w:tcPr>
            <w:tcW w:w="3828" w:type="dxa"/>
            <w:gridSpan w:val="2"/>
          </w:tcPr>
          <w:p w14:paraId="482FC784" w14:textId="77777777" w:rsidR="0039463B" w:rsidRPr="0039463B" w:rsidRDefault="0039463B" w:rsidP="0039463B">
            <w:pPr>
              <w:rPr>
                <w:b/>
                <w:bCs/>
                <w:sz w:val="16"/>
                <w:szCs w:val="16"/>
              </w:rPr>
            </w:pPr>
            <w:r w:rsidRPr="0039463B">
              <w:rPr>
                <w:b/>
                <w:bCs/>
                <w:sz w:val="16"/>
                <w:szCs w:val="16"/>
              </w:rPr>
              <w:lastRenderedPageBreak/>
              <w:t>Expected:</w:t>
            </w:r>
          </w:p>
          <w:p w14:paraId="6C05EA64" w14:textId="59162CD1" w:rsidR="0039463B" w:rsidRPr="0039463B" w:rsidRDefault="0039463B" w:rsidP="0039463B">
            <w:pPr>
              <w:rPr>
                <w:sz w:val="16"/>
                <w:szCs w:val="16"/>
              </w:rPr>
            </w:pPr>
            <w:r w:rsidRPr="0039463B">
              <w:rPr>
                <w:sz w:val="16"/>
                <w:szCs w:val="16"/>
              </w:rPr>
              <w:t>1.Application of taught spelling rules from Spelling Appendix 1.</w:t>
            </w:r>
          </w:p>
          <w:p w14:paraId="39FDFD8F" w14:textId="7FC37CC1" w:rsidR="0039463B" w:rsidRPr="0039463B" w:rsidRDefault="0039463B" w:rsidP="0039463B">
            <w:pPr>
              <w:rPr>
                <w:sz w:val="16"/>
                <w:szCs w:val="16"/>
              </w:rPr>
            </w:pPr>
            <w:r w:rsidRPr="0039463B">
              <w:rPr>
                <w:sz w:val="16"/>
                <w:szCs w:val="16"/>
              </w:rPr>
              <w:t>2.Use of a range of techniques to proofread and check spellings</w:t>
            </w:r>
          </w:p>
          <w:p w14:paraId="1522FB99" w14:textId="2F878457" w:rsidR="00947A8E" w:rsidRPr="00515C00" w:rsidRDefault="0039463B" w:rsidP="0039463B">
            <w:pPr>
              <w:rPr>
                <w:sz w:val="16"/>
                <w:szCs w:val="16"/>
              </w:rPr>
            </w:pPr>
            <w:r w:rsidRPr="0039463B">
              <w:rPr>
                <w:sz w:val="16"/>
                <w:szCs w:val="16"/>
              </w:rPr>
              <w:lastRenderedPageBreak/>
              <w:t>3.Spell correctly most words from the Year 3 / 4 spelling list – show evidence in writing and in spelling checks</w:t>
            </w:r>
          </w:p>
        </w:tc>
        <w:tc>
          <w:tcPr>
            <w:tcW w:w="3827" w:type="dxa"/>
            <w:gridSpan w:val="2"/>
          </w:tcPr>
          <w:p w14:paraId="47A96D7A" w14:textId="77777777" w:rsidR="0039463B" w:rsidRPr="0039463B" w:rsidRDefault="0039463B" w:rsidP="0039463B">
            <w:pPr>
              <w:rPr>
                <w:b/>
                <w:bCs/>
                <w:sz w:val="16"/>
                <w:szCs w:val="16"/>
              </w:rPr>
            </w:pPr>
            <w:r w:rsidRPr="0039463B">
              <w:rPr>
                <w:b/>
                <w:bCs/>
                <w:sz w:val="16"/>
                <w:szCs w:val="16"/>
              </w:rPr>
              <w:lastRenderedPageBreak/>
              <w:t>Expected:</w:t>
            </w:r>
          </w:p>
          <w:p w14:paraId="49D9BD68" w14:textId="7362517B" w:rsidR="0039463B" w:rsidRPr="0039463B" w:rsidRDefault="0039463B" w:rsidP="0039463B">
            <w:pPr>
              <w:rPr>
                <w:sz w:val="16"/>
                <w:szCs w:val="16"/>
              </w:rPr>
            </w:pPr>
            <w:r w:rsidRPr="0039463B">
              <w:rPr>
                <w:sz w:val="16"/>
                <w:szCs w:val="16"/>
              </w:rPr>
              <w:t>1.Application of taught spelling rules from Spelling Appendix 1.</w:t>
            </w:r>
          </w:p>
          <w:p w14:paraId="414421B0" w14:textId="7B72D788" w:rsidR="0039463B" w:rsidRPr="0039463B" w:rsidRDefault="0039463B" w:rsidP="0039463B">
            <w:pPr>
              <w:rPr>
                <w:sz w:val="16"/>
                <w:szCs w:val="16"/>
              </w:rPr>
            </w:pPr>
            <w:r w:rsidRPr="0039463B">
              <w:rPr>
                <w:sz w:val="16"/>
                <w:szCs w:val="16"/>
              </w:rPr>
              <w:t>2.Use of a range of techniques to proofread and check spellings</w:t>
            </w:r>
          </w:p>
          <w:p w14:paraId="13FDFDD6" w14:textId="3C3FECF9" w:rsidR="00947A8E" w:rsidRPr="00515C00" w:rsidRDefault="0039463B" w:rsidP="0039463B">
            <w:pPr>
              <w:rPr>
                <w:sz w:val="16"/>
                <w:szCs w:val="16"/>
              </w:rPr>
            </w:pPr>
            <w:r w:rsidRPr="0039463B">
              <w:rPr>
                <w:sz w:val="16"/>
                <w:szCs w:val="16"/>
              </w:rPr>
              <w:lastRenderedPageBreak/>
              <w:t>3.Spell correctly some words from the Year 5 / 6 spelling list – show evidence in writing and in spelling checks</w:t>
            </w:r>
          </w:p>
        </w:tc>
        <w:tc>
          <w:tcPr>
            <w:tcW w:w="3546" w:type="dxa"/>
          </w:tcPr>
          <w:p w14:paraId="55AFFDBB" w14:textId="77777777" w:rsidR="00BA5CDE" w:rsidRPr="00BA5CDE" w:rsidRDefault="00BA5CDE" w:rsidP="00BA5CDE">
            <w:pPr>
              <w:rPr>
                <w:b/>
                <w:bCs/>
                <w:sz w:val="16"/>
                <w:szCs w:val="16"/>
              </w:rPr>
            </w:pPr>
            <w:r w:rsidRPr="00BA5CDE">
              <w:rPr>
                <w:b/>
                <w:bCs/>
                <w:sz w:val="16"/>
                <w:szCs w:val="16"/>
              </w:rPr>
              <w:lastRenderedPageBreak/>
              <w:t>Expected:</w:t>
            </w:r>
          </w:p>
          <w:p w14:paraId="5BA5DE47" w14:textId="1B04C1AA" w:rsidR="00BA5CDE" w:rsidRPr="00BA5CDE" w:rsidRDefault="00BA5CDE" w:rsidP="00BA5CDE">
            <w:pPr>
              <w:rPr>
                <w:sz w:val="16"/>
                <w:szCs w:val="16"/>
              </w:rPr>
            </w:pPr>
            <w:r w:rsidRPr="00BA5CDE">
              <w:rPr>
                <w:sz w:val="16"/>
                <w:szCs w:val="16"/>
              </w:rPr>
              <w:t>1.Application of taught spelling rules from Spelling Appendix 1.</w:t>
            </w:r>
          </w:p>
          <w:p w14:paraId="054D207D" w14:textId="20865553" w:rsidR="00BA5CDE" w:rsidRPr="00BA5CDE" w:rsidRDefault="00BA5CDE" w:rsidP="00BA5CDE">
            <w:pPr>
              <w:rPr>
                <w:sz w:val="16"/>
                <w:szCs w:val="16"/>
              </w:rPr>
            </w:pPr>
            <w:r w:rsidRPr="00BA5CDE">
              <w:rPr>
                <w:sz w:val="16"/>
                <w:szCs w:val="16"/>
              </w:rPr>
              <w:t>2.Use of a range of techniques to proof read and check spellings</w:t>
            </w:r>
          </w:p>
          <w:p w14:paraId="7A1AD1C7" w14:textId="5C841E54" w:rsidR="00947A8E" w:rsidRPr="00515C00" w:rsidRDefault="00BA5CDE" w:rsidP="00BA5CDE">
            <w:pPr>
              <w:rPr>
                <w:sz w:val="16"/>
                <w:szCs w:val="16"/>
              </w:rPr>
            </w:pPr>
            <w:r w:rsidRPr="00BA5CDE">
              <w:rPr>
                <w:sz w:val="16"/>
                <w:szCs w:val="16"/>
              </w:rPr>
              <w:lastRenderedPageBreak/>
              <w:t>3.Spell correctly most words from the Year 5 / 6 spelling list – show evidence in writing and in spelling checks</w:t>
            </w:r>
          </w:p>
        </w:tc>
      </w:tr>
    </w:tbl>
    <w:p w14:paraId="792C6FCC" w14:textId="77777777" w:rsidR="00EF309E" w:rsidRDefault="00EF309E" w:rsidP="00947A8E">
      <w:pPr>
        <w:tabs>
          <w:tab w:val="left" w:pos="7655"/>
        </w:tabs>
      </w:pPr>
    </w:p>
    <w:sectPr w:rsidR="00EF309E" w:rsidSect="003863CE">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42C4"/>
    <w:multiLevelType w:val="hybridMultilevel"/>
    <w:tmpl w:val="222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C3A37"/>
    <w:multiLevelType w:val="hybridMultilevel"/>
    <w:tmpl w:val="ACC0E502"/>
    <w:lvl w:ilvl="0" w:tplc="954E6B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673CB"/>
    <w:multiLevelType w:val="hybridMultilevel"/>
    <w:tmpl w:val="01962F98"/>
    <w:lvl w:ilvl="0" w:tplc="4DB0CE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F"/>
    <w:rsid w:val="000907FF"/>
    <w:rsid w:val="0024102B"/>
    <w:rsid w:val="003863CE"/>
    <w:rsid w:val="0039463B"/>
    <w:rsid w:val="004063D0"/>
    <w:rsid w:val="00475C2E"/>
    <w:rsid w:val="00515C00"/>
    <w:rsid w:val="006D4A9A"/>
    <w:rsid w:val="008A1E1E"/>
    <w:rsid w:val="00923EE1"/>
    <w:rsid w:val="00947A8E"/>
    <w:rsid w:val="00A52CDB"/>
    <w:rsid w:val="00BA5CDE"/>
    <w:rsid w:val="00C61142"/>
    <w:rsid w:val="00D70033"/>
    <w:rsid w:val="00EE3E5E"/>
    <w:rsid w:val="00EF309E"/>
    <w:rsid w:val="07C4AC5B"/>
    <w:rsid w:val="0ACD4C69"/>
    <w:rsid w:val="0ED65CBB"/>
    <w:rsid w:val="10F0A880"/>
    <w:rsid w:val="14699D5B"/>
    <w:rsid w:val="1872700B"/>
    <w:rsid w:val="1F2ACB6F"/>
    <w:rsid w:val="2126D21B"/>
    <w:rsid w:val="29BA4D3C"/>
    <w:rsid w:val="2E326375"/>
    <w:rsid w:val="2E5133E8"/>
    <w:rsid w:val="31315DE2"/>
    <w:rsid w:val="3BBCCA7B"/>
    <w:rsid w:val="3C702A06"/>
    <w:rsid w:val="3FAA22B0"/>
    <w:rsid w:val="4052F934"/>
    <w:rsid w:val="493267D0"/>
    <w:rsid w:val="4CE28A11"/>
    <w:rsid w:val="5DDB23B4"/>
    <w:rsid w:val="6715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974"/>
  <w15:chartTrackingRefBased/>
  <w15:docId w15:val="{A153E25D-44DA-4840-81FC-341B9964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C00"/>
    <w:pPr>
      <w:ind w:left="720"/>
      <w:contextualSpacing/>
    </w:pPr>
  </w:style>
  <w:style w:type="paragraph" w:customStyle="1" w:styleId="Default">
    <w:name w:val="Default"/>
    <w:rsid w:val="00BA5C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C1CB2-8B1C-44C5-81C9-EE8FEA36A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E1C23-CC7E-4577-A278-E80307560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27130-8D14-4B52-950C-6407569AA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Roberts2, Sarah High Ercall Pri (H)</cp:lastModifiedBy>
  <cp:revision>5</cp:revision>
  <dcterms:created xsi:type="dcterms:W3CDTF">2020-04-06T13:03:00Z</dcterms:created>
  <dcterms:modified xsi:type="dcterms:W3CDTF">2022-01-10T11:33:00Z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