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90" w:type="dxa"/>
        <w:tblInd w:w="-572" w:type="dxa"/>
        <w:tblLook w:val="04A0" w:firstRow="1" w:lastRow="0" w:firstColumn="1" w:lastColumn="0" w:noHBand="0" w:noVBand="1"/>
      </w:tblPr>
      <w:tblGrid>
        <w:gridCol w:w="1095"/>
        <w:gridCol w:w="1803"/>
        <w:gridCol w:w="750"/>
        <w:gridCol w:w="2504"/>
        <w:gridCol w:w="195"/>
        <w:gridCol w:w="1578"/>
        <w:gridCol w:w="705"/>
        <w:gridCol w:w="135"/>
        <w:gridCol w:w="1800"/>
        <w:gridCol w:w="1665"/>
        <w:gridCol w:w="1860"/>
      </w:tblGrid>
      <w:tr w:rsidR="000907FF" w:rsidTr="0EC04CD7" w14:paraId="6D67345C" w14:textId="77777777">
        <w:tc>
          <w:tcPr>
            <w:tcW w:w="14090" w:type="dxa"/>
            <w:gridSpan w:val="11"/>
            <w:shd w:val="clear" w:color="auto" w:fill="FFFF00"/>
            <w:tcMar/>
          </w:tcPr>
          <w:p w:rsidRPr="000907FF" w:rsidR="000907FF" w:rsidP="000907FF" w:rsidRDefault="000907FF" w14:paraId="5E05AD65" w14:textId="77777777">
            <w:pPr>
              <w:jc w:val="center"/>
              <w:rPr>
                <w:b/>
                <w:bCs/>
              </w:rPr>
            </w:pPr>
            <w:r w:rsidRPr="000907FF">
              <w:rPr>
                <w:b/>
                <w:bCs/>
              </w:rPr>
              <w:t>High Ercall Primary School</w:t>
            </w:r>
          </w:p>
          <w:p w:rsidR="000907FF" w:rsidP="0EC04CD7" w:rsidRDefault="000907FF" w14:paraId="79CDF61A" w14:textId="33ABF1F0">
            <w:pPr>
              <w:jc w:val="center"/>
              <w:rPr>
                <w:b w:val="1"/>
                <w:bCs w:val="1"/>
              </w:rPr>
            </w:pPr>
            <w:r w:rsidRPr="0EC04CD7" w:rsidR="000907FF">
              <w:rPr>
                <w:b w:val="1"/>
                <w:bCs w:val="1"/>
              </w:rPr>
              <w:t xml:space="preserve">Progression in </w:t>
            </w:r>
            <w:r w:rsidRPr="0EC04CD7" w:rsidR="54F2426D">
              <w:rPr>
                <w:b w:val="1"/>
                <w:bCs w:val="1"/>
              </w:rPr>
              <w:t>Gymnastics</w:t>
            </w:r>
          </w:p>
        </w:tc>
      </w:tr>
      <w:tr w:rsidR="000907FF" w:rsidTr="0EC04CD7" w14:paraId="7F016E09" w14:textId="77777777">
        <w:tc>
          <w:tcPr>
            <w:tcW w:w="2898" w:type="dxa"/>
            <w:gridSpan w:val="2"/>
            <w:tcMar/>
          </w:tcPr>
          <w:p w:rsidRPr="000907FF" w:rsidR="000907FF" w:rsidRDefault="000907FF" w14:paraId="2B50A36F" w14:textId="2857852A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Date: March 2020</w:t>
            </w:r>
          </w:p>
        </w:tc>
        <w:tc>
          <w:tcPr>
            <w:tcW w:w="5027" w:type="dxa"/>
            <w:gridSpan w:val="4"/>
            <w:tcMar/>
          </w:tcPr>
          <w:p w:rsidRPr="000907FF" w:rsidR="000907FF" w:rsidRDefault="000907FF" w14:paraId="4F9AB676" w14:textId="780142B1">
            <w:pPr>
              <w:rPr>
                <w:b w:val="1"/>
                <w:bCs w:val="1"/>
              </w:rPr>
            </w:pPr>
            <w:r w:rsidRPr="772AA486" w:rsidR="000907FF">
              <w:rPr>
                <w:b w:val="1"/>
                <w:bCs w:val="1"/>
              </w:rPr>
              <w:t xml:space="preserve">Subject Lead: </w:t>
            </w:r>
            <w:r w:rsidRPr="772AA486" w:rsidR="347F1F1D">
              <w:rPr>
                <w:b w:val="1"/>
                <w:bCs w:val="1"/>
              </w:rPr>
              <w:t>MP</w:t>
            </w:r>
          </w:p>
        </w:tc>
        <w:tc>
          <w:tcPr>
            <w:tcW w:w="6165" w:type="dxa"/>
            <w:gridSpan w:val="5"/>
            <w:tcMar/>
          </w:tcPr>
          <w:p w:rsidRPr="000907FF" w:rsidR="000907FF" w:rsidRDefault="000907FF" w14:paraId="7D569E3C" w14:textId="14BE7801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Review: Summer 2021</w:t>
            </w:r>
          </w:p>
        </w:tc>
      </w:tr>
      <w:tr w:rsidR="000907FF" w:rsidTr="0EC04CD7" w14:paraId="34891323" w14:textId="77777777">
        <w:tc>
          <w:tcPr>
            <w:tcW w:w="14090" w:type="dxa"/>
            <w:gridSpan w:val="11"/>
            <w:tcMar/>
          </w:tcPr>
          <w:p w:rsidRPr="000907FF" w:rsidR="000907FF" w:rsidRDefault="000907FF" w14:paraId="102E2BE2" w14:textId="77777777">
            <w:pPr>
              <w:rPr>
                <w:b/>
                <w:bCs/>
              </w:rPr>
            </w:pPr>
            <w:r w:rsidRPr="000907FF">
              <w:rPr>
                <w:b/>
                <w:bCs/>
              </w:rPr>
              <w:t>Curriculum Intent:</w:t>
            </w:r>
          </w:p>
          <w:p w:rsidR="000907FF" w:rsidRDefault="000907FF" w14:paraId="36354446" w14:textId="167E8E84"/>
        </w:tc>
      </w:tr>
      <w:tr w:rsidR="00C61142" w:rsidTr="0EC04CD7" w14:paraId="23B80A64" w14:textId="77777777">
        <w:tc>
          <w:tcPr>
            <w:tcW w:w="14090" w:type="dxa"/>
            <w:gridSpan w:val="11"/>
            <w:tcMar/>
          </w:tcPr>
          <w:p w:rsidR="00C61142" w:rsidRDefault="00C61142" w14:paraId="16F116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Curriculum Targets:</w:t>
            </w:r>
          </w:p>
          <w:p w:rsidRPr="000907FF" w:rsidR="008A1E1E" w:rsidRDefault="008A1E1E" w14:paraId="6F72D73C" w14:textId="2FF64CE7">
            <w:pPr>
              <w:rPr>
                <w:b/>
                <w:bCs/>
              </w:rPr>
            </w:pPr>
          </w:p>
        </w:tc>
      </w:tr>
      <w:tr w:rsidR="000907FF" w:rsidTr="0EC04CD7" w14:paraId="4739BF88" w14:textId="77777777">
        <w:tc>
          <w:p w14:paraId="23B1CF4A"/>
        </w:tc>
        <w:trPr>
          <w:trHeight w:val="74"/>
        </w:trPr>
        <w:tc>
          <w:tcPr>
            <w:tcW w:w="5057" w:type="dxa"/>
            <w:gridSpan w:val="3"/>
            <w:tcMar/>
          </w:tcPr>
          <w:p w:rsidR="0EC04CD7" w:rsidP="0EC04CD7" w:rsidRDefault="0EC04CD7" w14:paraId="774FD195" w14:textId="19768064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 w:val="restart"/>
            <w:shd w:val="clear" w:color="auto" w:fill="FFFF00"/>
            <w:tcMar/>
          </w:tcPr>
          <w:p w:rsidRPr="000907FF" w:rsidR="000907FF" w:rsidP="7DF11F26" w:rsidRDefault="000907FF" w14:paraId="30C7D9F2" w14:textId="384CD30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7DF11F26" w:rsidR="000907FF">
              <w:rPr>
                <w:b w:val="1"/>
                <w:bCs w:val="1"/>
                <w:sz w:val="20"/>
                <w:szCs w:val="20"/>
              </w:rPr>
              <w:t>Links to school key drivers</w:t>
            </w:r>
          </w:p>
          <w:p w:rsidRPr="000907FF" w:rsidR="000907FF" w:rsidP="7DF11F26" w:rsidRDefault="000907FF" w14:paraId="5D071E1F" w14:textId="61790EC4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7DF11F26" w:rsidR="4F36952B">
              <w:rPr>
                <w:b w:val="1"/>
                <w:bCs w:val="1"/>
                <w:sz w:val="20"/>
                <w:szCs w:val="20"/>
              </w:rPr>
              <w:t>Cultural Diversity</w:t>
            </w:r>
          </w:p>
          <w:p w:rsidRPr="000907FF" w:rsidR="000907FF" w:rsidP="7DF11F26" w:rsidRDefault="000907FF" w14:paraId="1EF58ABB" w14:textId="2B282B4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7DF11F26" w:rsidR="4F36952B">
              <w:rPr>
                <w:b w:val="1"/>
                <w:bCs w:val="1"/>
                <w:sz w:val="20"/>
                <w:szCs w:val="20"/>
              </w:rPr>
              <w:t>Emotional Resilience</w:t>
            </w:r>
          </w:p>
        </w:tc>
        <w:tc>
          <w:tcPr>
            <w:tcW w:w="5460" w:type="dxa"/>
            <w:gridSpan w:val="4"/>
            <w:vMerge w:val="restart"/>
            <w:tcMar/>
          </w:tcPr>
          <w:p w:rsidRPr="000907FF" w:rsidR="000907FF" w:rsidRDefault="000907FF" w14:paraId="6765CB6B" w14:textId="5DC9E4AB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 xml:space="preserve">Resilience: </w:t>
            </w:r>
          </w:p>
        </w:tc>
      </w:tr>
      <w:tr w:rsidR="000907FF" w:rsidTr="0EC04CD7" w14:paraId="49641257" w14:textId="77777777">
        <w:tc>
          <w:p w14:paraId="3C2B7CED"/>
        </w:tc>
        <w:trPr>
          <w:trHeight w:val="73"/>
        </w:trPr>
        <w:tc>
          <w:tcPr>
            <w:tcW w:w="5057" w:type="dxa"/>
            <w:gridSpan w:val="3"/>
            <w:tcMar/>
          </w:tcPr>
          <w:p w:rsidR="0EC04CD7" w:rsidP="0EC04CD7" w:rsidRDefault="0EC04CD7" w14:paraId="09685CF9" w14:textId="52E37E70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71C026BD" w14:textId="77777777"/>
        </w:tc>
        <w:tc>
          <w:tcPr>
            <w:tcW w:w="5460" w:type="dxa"/>
            <w:gridSpan w:val="4"/>
            <w:vMerge/>
            <w:tcMar/>
          </w:tcPr>
          <w:p w:rsidRPr="000907FF" w:rsidR="000907FF" w:rsidRDefault="000907FF" w14:paraId="5342EBFC" w14:textId="48F4C8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07FF" w:rsidTr="0EC04CD7" w14:paraId="6177AFA3" w14:textId="77777777">
        <w:tc>
          <w:p w14:paraId="3DF4D290"/>
        </w:tc>
        <w:trPr>
          <w:trHeight w:val="73"/>
        </w:trPr>
        <w:tc>
          <w:tcPr>
            <w:tcW w:w="5057" w:type="dxa"/>
            <w:gridSpan w:val="3"/>
            <w:tcMar/>
          </w:tcPr>
          <w:p w:rsidR="0EC04CD7" w:rsidP="0EC04CD7" w:rsidRDefault="0EC04CD7" w14:paraId="4DD7339D" w14:textId="772C71D6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2287A5EA" w14:textId="77777777"/>
        </w:tc>
        <w:tc>
          <w:tcPr>
            <w:tcW w:w="5460" w:type="dxa"/>
            <w:gridSpan w:val="4"/>
            <w:vMerge w:val="restart"/>
            <w:tcMar/>
          </w:tcPr>
          <w:p w:rsidRPr="000907FF" w:rsidR="000907FF" w:rsidRDefault="000907FF" w14:paraId="523F4CF2" w14:textId="4F27AAA2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 xml:space="preserve">Outdoor Learning: </w:t>
            </w:r>
          </w:p>
        </w:tc>
      </w:tr>
      <w:tr w:rsidR="000907FF" w:rsidTr="0EC04CD7" w14:paraId="109E0987" w14:textId="77777777">
        <w:tc>
          <w:p w14:paraId="76D46964"/>
        </w:tc>
        <w:trPr>
          <w:trHeight w:val="73"/>
        </w:trPr>
        <w:tc>
          <w:tcPr>
            <w:tcW w:w="5057" w:type="dxa"/>
            <w:gridSpan w:val="3"/>
            <w:tcMar/>
          </w:tcPr>
          <w:p w:rsidR="0EC04CD7" w:rsidP="0EC04CD7" w:rsidRDefault="0EC04CD7" w14:paraId="23759A17" w14:textId="5375F05E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7515B09D" w14:textId="77777777"/>
        </w:tc>
        <w:tc>
          <w:tcPr>
            <w:tcW w:w="5460" w:type="dxa"/>
            <w:gridSpan w:val="4"/>
            <w:vMerge/>
            <w:tcMar/>
          </w:tcPr>
          <w:p w:rsidRPr="000907FF" w:rsidR="000907FF" w:rsidRDefault="000907FF" w14:paraId="2F7758FF" w14:textId="2AED85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07FF" w:rsidTr="0EC04CD7" w14:paraId="5FCE1777" w14:textId="77777777">
        <w:tc>
          <w:p w14:paraId="10829188"/>
        </w:tc>
        <w:trPr>
          <w:trHeight w:val="73"/>
        </w:trPr>
        <w:tc>
          <w:tcPr>
            <w:tcW w:w="5057" w:type="dxa"/>
            <w:gridSpan w:val="3"/>
            <w:tcMar/>
          </w:tcPr>
          <w:p w:rsidR="0EC04CD7" w:rsidP="0EC04CD7" w:rsidRDefault="0EC04CD7" w14:paraId="01B4EAB9" w14:textId="26A8105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62ECA11B" w14:textId="77777777"/>
        </w:tc>
        <w:tc>
          <w:tcPr>
            <w:tcW w:w="5460" w:type="dxa"/>
            <w:gridSpan w:val="4"/>
            <w:vMerge w:val="restart"/>
            <w:tcMar/>
          </w:tcPr>
          <w:p w:rsidRPr="000907FF" w:rsidR="000907FF" w:rsidRDefault="000907FF" w14:paraId="029D18D3" w14:textId="463D4DA9">
            <w:pPr>
              <w:rPr>
                <w:b/>
                <w:bCs/>
                <w:sz w:val="20"/>
                <w:szCs w:val="20"/>
              </w:rPr>
            </w:pPr>
            <w:r w:rsidRPr="000907FF">
              <w:rPr>
                <w:b/>
                <w:bCs/>
                <w:sz w:val="20"/>
                <w:szCs w:val="20"/>
              </w:rPr>
              <w:t>Diversity:</w:t>
            </w:r>
          </w:p>
        </w:tc>
      </w:tr>
      <w:tr w:rsidR="000907FF" w:rsidTr="0EC04CD7" w14:paraId="0484A523" w14:textId="77777777">
        <w:tc>
          <w:p w14:paraId="1B471724"/>
        </w:tc>
        <w:trPr>
          <w:trHeight w:val="73"/>
        </w:trPr>
        <w:tc>
          <w:tcPr>
            <w:tcW w:w="5057" w:type="dxa"/>
            <w:gridSpan w:val="3"/>
            <w:tcMar/>
          </w:tcPr>
          <w:p w:rsidR="0EC04CD7" w:rsidP="0EC04CD7" w:rsidRDefault="0EC04CD7" w14:paraId="1B07D324" w14:textId="5D6F3FD3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CCB3D78" w14:textId="77777777"/>
        </w:tc>
        <w:tc>
          <w:tcPr>
            <w:tcW w:w="5460" w:type="dxa"/>
            <w:gridSpan w:val="4"/>
            <w:vMerge/>
            <w:tcMar/>
          </w:tcPr>
          <w:p w:rsidR="000907FF" w:rsidRDefault="000907FF" w14:paraId="60D272A2" w14:textId="2591287E"/>
        </w:tc>
      </w:tr>
      <w:tr w:rsidR="000907FF" w:rsidTr="0EC04CD7" w14:paraId="3CB4C034" w14:textId="77777777">
        <w:tc>
          <w:p w14:paraId="61953E1E"/>
        </w:tc>
        <w:trPr>
          <w:trHeight w:val="73"/>
        </w:trPr>
        <w:tc>
          <w:tcPr>
            <w:tcW w:w="5057" w:type="dxa"/>
            <w:gridSpan w:val="3"/>
            <w:tcMar/>
          </w:tcPr>
          <w:p w:rsidR="0EC04CD7" w:rsidP="0EC04CD7" w:rsidRDefault="0EC04CD7" w14:paraId="59CD1CDD" w14:textId="3D4A6C1E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3B8DA07" w14:textId="77777777"/>
        </w:tc>
        <w:tc>
          <w:tcPr>
            <w:tcW w:w="5460" w:type="dxa"/>
            <w:gridSpan w:val="4"/>
            <w:vMerge/>
            <w:tcMar/>
          </w:tcPr>
          <w:p w:rsidR="000907FF" w:rsidRDefault="000907FF" w14:paraId="2777DF0D" w14:textId="240A8C66"/>
        </w:tc>
      </w:tr>
      <w:tr w:rsidR="000907FF" w:rsidTr="0EC04CD7" w14:paraId="5AA83C9D" w14:textId="77777777">
        <w:tc>
          <w:p w14:paraId="47FD8C45"/>
        </w:tc>
        <w:trPr>
          <w:trHeight w:val="73"/>
        </w:trPr>
        <w:tc>
          <w:tcPr>
            <w:tcW w:w="5057" w:type="dxa"/>
            <w:gridSpan w:val="3"/>
            <w:tcMar/>
          </w:tcPr>
          <w:p w:rsidR="0EC04CD7" w:rsidP="0EC04CD7" w:rsidRDefault="0EC04CD7" w14:paraId="566A8DAD" w14:textId="792CE425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vMerge/>
            <w:tcMar/>
          </w:tcPr>
          <w:p w:rsidR="000907FF" w:rsidRDefault="000907FF" w14:paraId="4EE0E052" w14:textId="77777777"/>
        </w:tc>
        <w:tc>
          <w:tcPr>
            <w:tcW w:w="5460" w:type="dxa"/>
            <w:gridSpan w:val="4"/>
            <w:vMerge/>
            <w:tcMar/>
          </w:tcPr>
          <w:p w:rsidR="000907FF" w:rsidRDefault="000907FF" w14:paraId="77718FD8" w14:textId="41A415B0"/>
        </w:tc>
      </w:tr>
      <w:tr w:rsidR="00C61142" w:rsidTr="0EC04CD7" w14:paraId="3AB5FF49" w14:textId="77777777">
        <w:tc>
          <w:tcPr>
            <w:tcW w:w="1095" w:type="dxa"/>
            <w:shd w:val="clear" w:color="auto" w:fill="FFFF00"/>
            <w:tcMar/>
          </w:tcPr>
          <w:p w:rsidRPr="00EE3E5E" w:rsidR="00515C00" w:rsidRDefault="00515C00" w14:paraId="67FD4667" w14:textId="1F3DE73D">
            <w:pPr>
              <w:rPr>
                <w:b w:val="1"/>
                <w:bCs w:val="1"/>
              </w:rPr>
            </w:pPr>
            <w:r w:rsidRPr="772AA486" w:rsidR="4DA55E2F">
              <w:rPr>
                <w:b w:val="1"/>
                <w:bCs w:val="1"/>
              </w:rPr>
              <w:t>Dance</w:t>
            </w:r>
          </w:p>
        </w:tc>
        <w:tc>
          <w:tcPr>
            <w:tcW w:w="2553" w:type="dxa"/>
            <w:gridSpan w:val="2"/>
            <w:shd w:val="clear" w:color="auto" w:fill="FFFF00"/>
            <w:tcMar/>
          </w:tcPr>
          <w:p w:rsidRPr="00EE3E5E" w:rsidR="00515C00" w:rsidRDefault="00515C00" w14:paraId="064C932A" w14:textId="45EBB2D3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1</w:t>
            </w:r>
          </w:p>
        </w:tc>
        <w:tc>
          <w:tcPr>
            <w:tcW w:w="2699" w:type="dxa"/>
            <w:gridSpan w:val="2"/>
            <w:shd w:val="clear" w:color="auto" w:fill="FFFF00"/>
            <w:tcMar/>
          </w:tcPr>
          <w:p w:rsidRPr="00EE3E5E" w:rsidR="00515C00" w:rsidRDefault="00515C00" w14:paraId="42B678EA" w14:textId="206AAE9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2</w:t>
            </w:r>
          </w:p>
        </w:tc>
        <w:tc>
          <w:tcPr>
            <w:tcW w:w="2418" w:type="dxa"/>
            <w:gridSpan w:val="3"/>
            <w:shd w:val="clear" w:color="auto" w:fill="FFFF00"/>
            <w:tcMar/>
          </w:tcPr>
          <w:p w:rsidRPr="00EE3E5E" w:rsidR="00515C00" w:rsidRDefault="00515C00" w14:paraId="6D498DDC" w14:textId="19F4A034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3</w:t>
            </w:r>
          </w:p>
        </w:tc>
        <w:tc>
          <w:tcPr>
            <w:tcW w:w="1800" w:type="dxa"/>
            <w:shd w:val="clear" w:color="auto" w:fill="FFFF00"/>
            <w:tcMar/>
          </w:tcPr>
          <w:p w:rsidRPr="00EE3E5E" w:rsidR="00515C00" w:rsidRDefault="00515C00" w14:paraId="39D41D7E" w14:textId="11B8E5B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4</w:t>
            </w:r>
          </w:p>
        </w:tc>
        <w:tc>
          <w:tcPr>
            <w:tcW w:w="1665" w:type="dxa"/>
            <w:shd w:val="clear" w:color="auto" w:fill="FFFF00"/>
            <w:tcMar/>
          </w:tcPr>
          <w:p w:rsidRPr="00EE3E5E" w:rsidR="00515C00" w:rsidRDefault="00515C00" w14:paraId="1A745417" w14:textId="77777777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5</w:t>
            </w:r>
          </w:p>
        </w:tc>
        <w:tc>
          <w:tcPr>
            <w:tcW w:w="1860" w:type="dxa"/>
            <w:shd w:val="clear" w:color="auto" w:fill="FFFF00"/>
            <w:tcMar/>
          </w:tcPr>
          <w:p w:rsidRPr="00EE3E5E" w:rsidR="00515C00" w:rsidRDefault="00515C00" w14:paraId="1C3F1283" w14:textId="770CE3DB">
            <w:pPr>
              <w:rPr>
                <w:b/>
                <w:bCs/>
              </w:rPr>
            </w:pPr>
            <w:r w:rsidRPr="00EE3E5E">
              <w:rPr>
                <w:b/>
                <w:bCs/>
              </w:rPr>
              <w:t>Year 6</w:t>
            </w:r>
          </w:p>
        </w:tc>
      </w:tr>
      <w:tr w:rsidR="00C61142" w:rsidTr="0EC04CD7" w14:paraId="146A2DDE" w14:textId="77777777">
        <w:tc>
          <w:tcPr>
            <w:tcW w:w="1095" w:type="dxa"/>
            <w:shd w:val="clear" w:color="auto" w:fill="FFFF00"/>
            <w:tcMar/>
          </w:tcPr>
          <w:p w:rsidRPr="00EE3E5E" w:rsidR="00515C00" w:rsidP="00515C00" w:rsidRDefault="00515C00" w14:paraId="41740BBC" w14:textId="76C7F58F">
            <w:pPr>
              <w:rPr>
                <w:b w:val="1"/>
                <w:bCs w:val="1"/>
              </w:rPr>
            </w:pPr>
          </w:p>
        </w:tc>
        <w:tc>
          <w:tcPr>
            <w:tcW w:w="2553" w:type="dxa"/>
            <w:gridSpan w:val="2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653"/>
            </w:tblGrid>
            <w:tr w:rsidR="0EC04CD7" w:rsidTr="0EC04CD7" w14:paraId="4F02C877">
              <w:tc>
                <w:tcPr>
                  <w:tcW w:w="1653" w:type="dxa"/>
                  <w:tcMar/>
                </w:tcPr>
                <w:p w:rsidR="0EC04CD7" w:rsidRDefault="0EC04CD7" w14:paraId="1932DDBC" w14:textId="3B582340">
                  <w:r w:rsidRPr="0EC04CD7" w:rsidR="0EC04CD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Compose</w:t>
                  </w:r>
                </w:p>
                <w:p w:rsidR="0EC04CD7" w:rsidRDefault="0EC04CD7" w14:paraId="69BF839E" w14:textId="4C915902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Explore gymnastics actions and still shapes. </w:t>
                  </w:r>
                </w:p>
                <w:p w:rsidR="0EC04CD7" w:rsidRDefault="0EC04CD7" w14:paraId="6EFE4B39" w14:textId="29EA4871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Move confidently and safely in their own and general space, using change of speed and direction.</w:t>
                  </w:r>
                  <w:r w:rsidRPr="0EC04CD7" w:rsidR="0EC04CD7">
                    <w:rPr>
                      <w:rFonts w:ascii="Calibri" w:hAnsi="Calibri" w:eastAsia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EC04CD7" w:rsidTr="0EC04CD7" w14:paraId="68E449F9">
              <w:tc>
                <w:tcPr>
                  <w:tcW w:w="1653" w:type="dxa"/>
                  <w:tcMar/>
                </w:tcPr>
                <w:p w:rsidR="0EC04CD7" w:rsidRDefault="0EC04CD7" w14:paraId="6A4E4C7D" w14:textId="7F0EE42E">
                  <w:r w:rsidRPr="0EC04CD7" w:rsidR="0EC04CD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EC04CD7" w:rsidRDefault="0EC04CD7" w14:paraId="7410E9A7" w14:textId="4FDF8FA9">
                  <w:r w:rsidRPr="0EC04CD7" w:rsidR="0EC04CD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EC04CD7" w:rsidRDefault="0EC04CD7" w14:paraId="15363FEB" w14:textId="6D674FF2">
                  <w:r w:rsidRPr="0EC04CD7" w:rsidR="0EC04CD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Appreciate</w:t>
                  </w:r>
                </w:p>
                <w:p w:rsidR="0EC04CD7" w:rsidRDefault="0EC04CD7" w14:paraId="75BE6C3C" w14:textId="35F9B9D1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>Watch, copy and describe what they and others have done</w:t>
                  </w:r>
                </w:p>
              </w:tc>
            </w:tr>
          </w:tbl>
          <w:p w:rsidRPr="00515C00" w:rsidR="00515C00" w:rsidP="0EC04CD7" w:rsidRDefault="00515C00" w14:paraId="52DFBAFE" w14:textId="4EE79019">
            <w:pPr>
              <w:pStyle w:val="Normal"/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2699" w:type="dxa"/>
            <w:gridSpan w:val="2"/>
            <w:tcMar/>
          </w:tcPr>
          <w:p w:rsidRPr="00515C00" w:rsidR="00515C00" w:rsidP="0EC04CD7" w:rsidRDefault="00515C00" w14:paraId="5AE9A2E4" w14:textId="3C28AFB7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Compose</w:t>
            </w:r>
          </w:p>
          <w:p w:rsidRPr="00515C00" w:rsidR="00515C00" w:rsidP="0EC04CD7" w:rsidRDefault="00515C00" w14:paraId="67619CCA" w14:textId="36F259D6">
            <w:pPr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</w:pPr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Remember, repeat and link combinations of gymnastic actions, body shapes and balances with control and precision. </w:t>
            </w:r>
          </w:p>
          <w:p w:rsidRPr="00515C00" w:rsidR="00515C00" w:rsidP="0EC04CD7" w:rsidRDefault="00515C00" w14:paraId="485665CE" w14:textId="182E300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</w:pPr>
          </w:p>
          <w:p w:rsidRPr="00515C00" w:rsidR="00515C00" w:rsidP="0EC04CD7" w:rsidRDefault="00515C00" w14:paraId="5DEF914F" w14:textId="5129DC3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</w:pPr>
          </w:p>
          <w:p w:rsidRPr="00515C00" w:rsidR="00515C00" w:rsidP="0EC04CD7" w:rsidRDefault="00515C00" w14:paraId="1B91549F" w14:textId="01916FA0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515C00" w:rsidR="00515C00" w:rsidP="0EC04CD7" w:rsidRDefault="00515C00" w14:paraId="242E4C30" w14:textId="2BAE5562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515C00" w:rsidR="00515C00" w:rsidP="0EC04CD7" w:rsidRDefault="00515C00" w14:paraId="09879A2D" w14:textId="78C5F641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515C00" w:rsidR="00515C00" w:rsidP="0EC04CD7" w:rsidRDefault="00515C00" w14:paraId="6DCFC549" w14:textId="72E877FB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515C00" w:rsidR="00515C00" w:rsidP="0EC04CD7" w:rsidRDefault="00515C00" w14:paraId="300D265C" w14:textId="38ACA88A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515C00" w:rsidR="00515C00" w:rsidP="0EC04CD7" w:rsidRDefault="00515C00" w14:paraId="630FACB2" w14:textId="54FFD5F8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Appreciate</w:t>
            </w:r>
          </w:p>
          <w:p w:rsidRPr="00515C00" w:rsidR="00515C00" w:rsidP="0EC04CD7" w:rsidRDefault="00515C00" w14:paraId="65313DA2" w14:textId="4718858E">
            <w:pPr/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Improve their work using information they have gained by watching, listening and investigating.</w:t>
            </w:r>
          </w:p>
          <w:p w:rsidRPr="00515C00" w:rsidR="00515C00" w:rsidP="0EC04CD7" w:rsidRDefault="00515C00" w14:paraId="6C158600" w14:textId="573FB562">
            <w:pPr>
              <w:pStyle w:val="Normal"/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2283" w:type="dxa"/>
            <w:gridSpan w:val="2"/>
            <w:tcMar/>
          </w:tcPr>
          <w:p w:rsidRPr="00515C00" w:rsidR="00515C00" w:rsidP="0EC04CD7" w:rsidRDefault="00515C00" w14:paraId="79D3EBDC" w14:textId="766D54A9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Compose</w:t>
            </w:r>
          </w:p>
          <w:p w:rsidRPr="00515C00" w:rsidR="00515C00" w:rsidP="0EC04CD7" w:rsidRDefault="00515C00" w14:paraId="0EF7D17C" w14:textId="7E72574C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Consolidate and improve the quality of their actions, body shapes and balances, and their ability to link movements. </w:t>
            </w:r>
          </w:p>
          <w:p w:rsidRPr="00515C00" w:rsidR="00515C00" w:rsidP="0EC04CD7" w:rsidRDefault="00515C00" w14:paraId="2C7992F2" w14:textId="3FE6444E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276E2E07" w14:textId="10642BEC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0D671B09" w14:textId="3DDA5519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23B5E036" w14:textId="1AA32D4A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64E0F342" w14:textId="33FEB679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Appreciate</w:t>
            </w:r>
          </w:p>
          <w:p w:rsidRPr="00515C00" w:rsidR="00515C00" w:rsidP="0EC04CD7" w:rsidRDefault="00515C00" w14:paraId="42AD777A" w14:textId="106EFF31">
            <w:pPr/>
            <w:r w:rsidRPr="0EC04CD7" w:rsidR="32D7978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Describe and evaluate the effectiveness and quality of a performance. Recognise how their performance has improved.</w:t>
            </w:r>
          </w:p>
          <w:p w:rsidRPr="00515C00" w:rsidR="00515C00" w:rsidP="0CA0ACB3" w:rsidRDefault="00515C00" w14:paraId="1646025D" w14:textId="1ACAAA9E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2"/>
            <w:tcMar/>
          </w:tcPr>
          <w:p w:rsidR="772AA486" w:rsidP="0EC04CD7" w:rsidRDefault="772AA486" w14:paraId="3C32FE76" w14:textId="6DBBB2F6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Compose</w:t>
            </w:r>
          </w:p>
          <w:p w:rsidR="772AA486" w:rsidP="0EC04CD7" w:rsidRDefault="772AA486" w14:paraId="6A599E11" w14:textId="4249715F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GB"/>
              </w:rPr>
              <w:t xml:space="preserve">Create gymnastic sequences that meet a theme or set of conditions. Use compositional devices when creating their sequences, such as changes in speed, level and direction </w:t>
            </w:r>
          </w:p>
          <w:p w:rsidR="772AA486" w:rsidP="0EC04CD7" w:rsidRDefault="772AA486" w14:paraId="61EB0C4C" w14:textId="49DD5ACB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EC04CD7" w:rsidRDefault="772AA486" w14:paraId="12554F60" w14:textId="1341988C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772AA486" w:rsidP="0EC04CD7" w:rsidRDefault="772AA486" w14:paraId="22695C23" w14:textId="27B3BB94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Appreciate</w:t>
            </w:r>
          </w:p>
          <w:p w:rsidR="772AA486" w:rsidP="772AA486" w:rsidRDefault="772AA486" w14:paraId="54CDD896" w14:textId="301C80F1">
            <w:pPr>
              <w:pStyle w:val="Normal"/>
            </w:pPr>
            <w:r w:rsidRPr="0EC04CD7" w:rsidR="32D7978C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Describe their own and others’ work, making simple judgments about the quality of performances and suggesting ways they could be improved.</w:t>
            </w:r>
          </w:p>
        </w:tc>
        <w:tc>
          <w:tcPr>
            <w:tcW w:w="1665" w:type="dxa"/>
            <w:tcMar/>
          </w:tcPr>
          <w:p w:rsidRPr="00515C00" w:rsidR="00515C00" w:rsidP="0EC04CD7" w:rsidRDefault="00515C00" w14:paraId="51591689" w14:textId="034D82BB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Compose</w:t>
            </w:r>
          </w:p>
          <w:p w:rsidRPr="00515C00" w:rsidR="00515C00" w:rsidP="0EC04CD7" w:rsidRDefault="00515C00" w14:paraId="33B0B73D" w14:textId="41D53249">
            <w:pPr/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Perform actions, shapes and balances consistently and fluently in specific activities. </w:t>
            </w:r>
          </w:p>
          <w:p w:rsidRPr="00515C00" w:rsidR="00515C00" w:rsidP="0EC04CD7" w:rsidRDefault="00515C00" w14:paraId="1B04B996" w14:textId="77529A51">
            <w:pPr/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192CCCF0" w14:textId="74A337DA">
            <w:pPr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3C869DBE" w14:textId="2540A976">
            <w:pPr/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0027307D" w14:textId="1C29F849">
            <w:pPr/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515C00" w:rsidR="00515C00" w:rsidP="0EC04CD7" w:rsidRDefault="00515C00" w14:paraId="110FC0FA" w14:textId="16DDEAB9">
            <w:pPr/>
            <w:r w:rsidRPr="0EC04CD7" w:rsidR="32D7978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Appreciate</w:t>
            </w:r>
          </w:p>
          <w:p w:rsidRPr="00515C00" w:rsidR="00515C00" w:rsidP="0EC04CD7" w:rsidRDefault="00515C00" w14:paraId="600D2527" w14:textId="696E6083">
            <w:pPr/>
            <w:r w:rsidRPr="0EC04CD7" w:rsidR="32D7978C">
              <w:rPr>
                <w:rFonts w:ascii="XCCW Joined 1a" w:hAnsi="XCCW Joined 1a" w:eastAsia="XCCW Joined 1a" w:cs="XCCW Joined 1a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Choose and use information and basic criteria to evaluate their own and others’ work.</w:t>
            </w:r>
          </w:p>
          <w:p w:rsidRPr="00515C00" w:rsidR="00515C00" w:rsidP="0EC04CD7" w:rsidRDefault="00515C00" w14:paraId="16D56AAD" w14:textId="62D47655">
            <w:pPr>
              <w:pStyle w:val="Normal"/>
              <w:rPr>
                <w:rFonts w:ascii="XCCW Joined 1a" w:hAnsi="XCCW Joined 1a" w:eastAsia="XCCW Joined 1a" w:cs="XCCW Joined 1a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1860" w:type="dxa"/>
            <w:tcMar/>
          </w:tcPr>
          <w:p w:rsidR="772AA486" w:rsidP="0EC04CD7" w:rsidRDefault="772AA486" w14:paraId="4D44A593" w14:textId="31321A47">
            <w:pPr/>
            <w:r w:rsidRPr="0EC04CD7" w:rsidR="5CC09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  <w:t>Compose</w:t>
            </w: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710"/>
            </w:tblGrid>
            <w:tr w:rsidR="0EC04CD7" w:rsidTr="0EC04CD7" w14:paraId="7335ECA2">
              <w:tc>
                <w:tcPr>
                  <w:tcW w:w="1710" w:type="dxa"/>
                  <w:tcMar/>
                </w:tcPr>
                <w:p w:rsidR="0EC04CD7" w:rsidRDefault="0EC04CD7" w14:paraId="140ADAC7" w14:textId="19DC4818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Develop their own gymnastic sequences by understanding, choosing and applying a range of compositional principles. </w:t>
                  </w:r>
                </w:p>
                <w:p w:rsidR="0EC04CD7" w:rsidRDefault="0EC04CD7" w14:paraId="00CFCBED" w14:textId="62105F9B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EC04CD7" w:rsidRDefault="0EC04CD7" w14:paraId="5BA406C3" w14:textId="2CF41002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EC04CD7" w:rsidRDefault="0EC04CD7" w14:paraId="3B165123" w14:textId="335059EE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EC04CD7" w:rsidRDefault="0EC04CD7" w14:paraId="458F992E" w14:textId="6E9A95BF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EC04CD7" w:rsidRDefault="0EC04CD7" w14:paraId="2006935A" w14:textId="4D8E8055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EC04CD7" w:rsidRDefault="0EC04CD7" w14:paraId="62CC081D" w14:textId="7A6892B7">
                  <w:r w:rsidRPr="0EC04CD7" w:rsidR="0EC04CD7"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EC04CD7" w:rsidRDefault="0EC04CD7" w14:paraId="076A2CDE" w14:textId="02B648F0">
                  <w:r w:rsidRPr="0EC04CD7" w:rsidR="0EC04CD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Appreciate</w:t>
                  </w:r>
                </w:p>
                <w:p w:rsidR="0EC04CD7" w:rsidRDefault="0EC04CD7" w14:paraId="53C3AD87" w14:textId="69CADAA5">
                  <w:r w:rsidRPr="0EC04CD7" w:rsidR="0EC04CD7">
                    <w:rPr>
                      <w:color w:val="000000" w:themeColor="text1" w:themeTint="FF" w:themeShade="FF"/>
                      <w:sz w:val="18"/>
                      <w:szCs w:val="18"/>
                    </w:rPr>
                    <w:t xml:space="preserve">Evaluate their own and others’ work. Suggest ways of making improvements. </w:t>
                  </w:r>
                </w:p>
                <w:p w:rsidR="0EC04CD7" w:rsidP="0EC04CD7" w:rsidRDefault="0EC04CD7" w14:paraId="061C55F6" w14:textId="31B5F885">
                  <w:pP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772AA486" w:rsidP="772AA486" w:rsidRDefault="772AA486" w14:paraId="312EB72D" w14:textId="3CF88BD6">
            <w:pPr>
              <w:pStyle w:val="Normal"/>
              <w:rPr>
                <w:sz w:val="16"/>
                <w:szCs w:val="16"/>
              </w:rPr>
            </w:pPr>
          </w:p>
        </w:tc>
      </w:tr>
    </w:tbl>
    <w:p w:rsidR="0EC04CD7" w:rsidRDefault="0EC04CD7" w14:paraId="38AD57A4" w14:textId="4D1855F9"/>
    <w:p w:rsidR="00EF309E" w:rsidRDefault="00EF309E" w14:paraId="792C6FCC" w14:textId="77777777"/>
    <w:sectPr w:rsidR="00EF309E" w:rsidSect="00090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2C4"/>
    <w:multiLevelType w:val="hybridMultilevel"/>
    <w:tmpl w:val="222C45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7C3A37"/>
    <w:multiLevelType w:val="hybridMultilevel"/>
    <w:tmpl w:val="ACC0E502"/>
    <w:lvl w:ilvl="0" w:tplc="954E6B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F"/>
    <w:rsid w:val="000907FF"/>
    <w:rsid w:val="00515C00"/>
    <w:rsid w:val="008A1E1E"/>
    <w:rsid w:val="00C61142"/>
    <w:rsid w:val="00EE3E5E"/>
    <w:rsid w:val="00EF309E"/>
    <w:rsid w:val="0130220B"/>
    <w:rsid w:val="0231463D"/>
    <w:rsid w:val="063307C9"/>
    <w:rsid w:val="0B609DBE"/>
    <w:rsid w:val="0CA0ACB3"/>
    <w:rsid w:val="0EC04CD7"/>
    <w:rsid w:val="1018EE46"/>
    <w:rsid w:val="1247A6FA"/>
    <w:rsid w:val="12D765D2"/>
    <w:rsid w:val="13CBB800"/>
    <w:rsid w:val="179122CC"/>
    <w:rsid w:val="17BCFA0D"/>
    <w:rsid w:val="19121633"/>
    <w:rsid w:val="2A97A295"/>
    <w:rsid w:val="2B7CCA84"/>
    <w:rsid w:val="2BF0B1AE"/>
    <w:rsid w:val="2DFF8CB0"/>
    <w:rsid w:val="324A62DC"/>
    <w:rsid w:val="32D7978C"/>
    <w:rsid w:val="347F1F1D"/>
    <w:rsid w:val="3644104F"/>
    <w:rsid w:val="387E84BE"/>
    <w:rsid w:val="3C8F751A"/>
    <w:rsid w:val="3F1367DA"/>
    <w:rsid w:val="45112F0C"/>
    <w:rsid w:val="4B112D37"/>
    <w:rsid w:val="4DA55E2F"/>
    <w:rsid w:val="4F36952B"/>
    <w:rsid w:val="54D74C08"/>
    <w:rsid w:val="54F2426D"/>
    <w:rsid w:val="55DB20A1"/>
    <w:rsid w:val="5686699C"/>
    <w:rsid w:val="572E2793"/>
    <w:rsid w:val="57560B87"/>
    <w:rsid w:val="57EF296D"/>
    <w:rsid w:val="5CB81FCB"/>
    <w:rsid w:val="5CC09CE7"/>
    <w:rsid w:val="6E16B9D0"/>
    <w:rsid w:val="6E2904AA"/>
    <w:rsid w:val="746BD3B4"/>
    <w:rsid w:val="772AA486"/>
    <w:rsid w:val="7DF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6974"/>
  <w15:chartTrackingRefBased/>
  <w15:docId w15:val="{A153E25D-44DA-4840-81FC-341B996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1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90de9a9f2237e43797aaddc01c16551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94206bc3e1f4330d3fc8e0217eef34e6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3ca221-9b63-457b-a443-63b88a9296f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CF556C-8FA0-418C-BBEE-C73B1760A153}"/>
</file>

<file path=customXml/itemProps2.xml><?xml version="1.0" encoding="utf-8"?>
<ds:datastoreItem xmlns:ds="http://schemas.openxmlformats.org/officeDocument/2006/customXml" ds:itemID="{06046D66-2EFB-450C-867E-87149C73EB19}"/>
</file>

<file path=customXml/itemProps3.xml><?xml version="1.0" encoding="utf-8"?>
<ds:datastoreItem xmlns:ds="http://schemas.openxmlformats.org/officeDocument/2006/customXml" ds:itemID="{F4275639-06BD-40D4-B478-158828DF76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Parton, Mark</cp:lastModifiedBy>
  <cp:revision>7</cp:revision>
  <dcterms:created xsi:type="dcterms:W3CDTF">2020-03-13T16:48:00Z</dcterms:created>
  <dcterms:modified xsi:type="dcterms:W3CDTF">2020-04-14T13:08:44Z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Order">
    <vt:r8>676600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